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08C3F" w14:textId="77777777" w:rsidR="000807CA" w:rsidRDefault="00DB3E14">
      <w:pPr>
        <w:pBdr>
          <w:top w:val="nil"/>
          <w:left w:val="nil"/>
          <w:bottom w:val="nil"/>
          <w:right w:val="nil"/>
          <w:between w:val="nil"/>
        </w:pBdr>
        <w:spacing w:line="240" w:lineRule="auto"/>
        <w:ind w:left="0" w:right="-284" w:hanging="2"/>
        <w:jc w:val="center"/>
        <w:rPr>
          <w:rFonts w:eastAsia="Arial"/>
          <w:color w:val="000000"/>
        </w:rPr>
      </w:pPr>
      <w:r>
        <w:rPr>
          <w:rFonts w:eastAsia="Arial"/>
          <w:color w:val="000000"/>
        </w:rPr>
        <w:t>ДОГОВОР</w:t>
      </w:r>
    </w:p>
    <w:p w14:paraId="4B610E00" w14:textId="77777777" w:rsidR="000807CA" w:rsidRDefault="00DB3E14">
      <w:pPr>
        <w:pBdr>
          <w:top w:val="nil"/>
          <w:left w:val="nil"/>
          <w:bottom w:val="nil"/>
          <w:right w:val="nil"/>
          <w:between w:val="nil"/>
        </w:pBdr>
        <w:spacing w:line="240" w:lineRule="auto"/>
        <w:ind w:left="0" w:right="-284" w:hanging="2"/>
        <w:jc w:val="center"/>
        <w:rPr>
          <w:rFonts w:eastAsia="Arial"/>
          <w:color w:val="000000"/>
        </w:rPr>
      </w:pPr>
      <w:r>
        <w:rPr>
          <w:rFonts w:eastAsia="Arial"/>
          <w:color w:val="000000"/>
        </w:rPr>
        <w:t>на транспортно-экспедиционное обслуживание</w:t>
      </w:r>
    </w:p>
    <w:p w14:paraId="6562E9EB" w14:textId="77777777" w:rsidR="000807CA" w:rsidRDefault="00DB3E14">
      <w:pPr>
        <w:pBdr>
          <w:top w:val="nil"/>
          <w:left w:val="nil"/>
          <w:bottom w:val="nil"/>
          <w:right w:val="nil"/>
          <w:between w:val="nil"/>
        </w:pBdr>
        <w:spacing w:line="240" w:lineRule="auto"/>
        <w:ind w:left="0" w:right="-284" w:hanging="2"/>
        <w:jc w:val="center"/>
        <w:rPr>
          <w:rFonts w:eastAsia="Arial"/>
          <w:color w:val="000000"/>
        </w:rPr>
      </w:pPr>
      <w:r>
        <w:rPr>
          <w:rFonts w:eastAsia="Arial"/>
          <w:color w:val="000000"/>
        </w:rPr>
        <w:t>при перевозках грузов автомобильным транспортом.</w:t>
      </w:r>
    </w:p>
    <w:p w14:paraId="1EB4C6FF" w14:textId="77777777" w:rsidR="000807CA" w:rsidRDefault="000807CA">
      <w:pPr>
        <w:pBdr>
          <w:top w:val="nil"/>
          <w:left w:val="nil"/>
          <w:bottom w:val="nil"/>
          <w:right w:val="nil"/>
          <w:between w:val="nil"/>
        </w:pBdr>
        <w:spacing w:line="240" w:lineRule="auto"/>
        <w:ind w:left="0" w:right="-284" w:hanging="2"/>
        <w:jc w:val="both"/>
        <w:rPr>
          <w:rFonts w:eastAsia="Arial"/>
          <w:color w:val="000000"/>
        </w:rPr>
      </w:pPr>
    </w:p>
    <w:p w14:paraId="1842EA53" w14:textId="25E2BD52" w:rsidR="000807CA" w:rsidRDefault="00DB3E14">
      <w:pPr>
        <w:pBdr>
          <w:top w:val="nil"/>
          <w:left w:val="nil"/>
          <w:bottom w:val="nil"/>
          <w:right w:val="nil"/>
          <w:between w:val="nil"/>
        </w:pBdr>
        <w:spacing w:line="240" w:lineRule="auto"/>
        <w:ind w:left="0" w:right="-284" w:hanging="2"/>
        <w:jc w:val="both"/>
        <w:rPr>
          <w:rFonts w:eastAsia="Arial"/>
          <w:color w:val="000000"/>
        </w:rPr>
      </w:pPr>
      <w:r>
        <w:rPr>
          <w:rFonts w:eastAsia="Arial"/>
          <w:color w:val="000000"/>
        </w:rPr>
        <w:t>г. Краснодар</w:t>
      </w:r>
      <w:r>
        <w:rPr>
          <w:rFonts w:eastAsia="Arial"/>
          <w:color w:val="000000"/>
        </w:rPr>
        <w:tab/>
        <w:t xml:space="preserve">                                                                                                                </w:t>
      </w:r>
      <w:proofErr w:type="gramStart"/>
      <w:r w:rsidR="00E22DF6">
        <w:rPr>
          <w:rFonts w:eastAsia="Arial"/>
          <w:color w:val="000000"/>
        </w:rPr>
        <w:t>0</w:t>
      </w:r>
      <w:r w:rsidR="00040081">
        <w:rPr>
          <w:rFonts w:eastAsia="Arial"/>
          <w:color w:val="000000"/>
        </w:rPr>
        <w:t>6</w:t>
      </w:r>
      <w:r>
        <w:rPr>
          <w:rFonts w:eastAsia="Arial"/>
          <w:color w:val="000000"/>
        </w:rPr>
        <w:t>.1</w:t>
      </w:r>
      <w:r w:rsidR="00E22DF6">
        <w:rPr>
          <w:rFonts w:eastAsia="Arial"/>
          <w:color w:val="000000"/>
        </w:rPr>
        <w:t>2</w:t>
      </w:r>
      <w:r>
        <w:rPr>
          <w:rFonts w:eastAsia="Arial"/>
          <w:color w:val="000000"/>
        </w:rPr>
        <w:t>.2019  года</w:t>
      </w:r>
      <w:proofErr w:type="gramEnd"/>
      <w:r>
        <w:rPr>
          <w:rFonts w:eastAsia="Arial"/>
          <w:color w:val="000000"/>
        </w:rPr>
        <w:t>.</w:t>
      </w:r>
    </w:p>
    <w:p w14:paraId="5A2422C8" w14:textId="77777777" w:rsidR="000807CA" w:rsidRDefault="000807CA">
      <w:pPr>
        <w:pBdr>
          <w:top w:val="nil"/>
          <w:left w:val="nil"/>
          <w:bottom w:val="nil"/>
          <w:right w:val="nil"/>
          <w:between w:val="nil"/>
        </w:pBdr>
        <w:spacing w:line="240" w:lineRule="auto"/>
        <w:ind w:left="0" w:right="-284" w:hanging="2"/>
        <w:jc w:val="both"/>
        <w:rPr>
          <w:rFonts w:eastAsia="Arial"/>
          <w:color w:val="000000"/>
        </w:rPr>
      </w:pPr>
    </w:p>
    <w:p w14:paraId="37572813" w14:textId="4FC094C3" w:rsidR="000807CA" w:rsidRDefault="00EF0359" w:rsidP="00EF0359">
      <w:pPr>
        <w:widowControl/>
        <w:pBdr>
          <w:top w:val="nil"/>
          <w:left w:val="nil"/>
          <w:bottom w:val="nil"/>
          <w:right w:val="nil"/>
          <w:between w:val="nil"/>
        </w:pBdr>
        <w:tabs>
          <w:tab w:val="center" w:pos="4677"/>
          <w:tab w:val="right" w:pos="9355"/>
        </w:tabs>
        <w:spacing w:line="240" w:lineRule="auto"/>
        <w:ind w:left="-2" w:right="141" w:firstLineChars="0" w:firstLine="0"/>
        <w:rPr>
          <w:rFonts w:ascii="Calibri" w:eastAsia="Calibri" w:hAnsi="Calibri" w:cs="Calibri"/>
          <w:color w:val="000000"/>
          <w:sz w:val="28"/>
          <w:szCs w:val="28"/>
        </w:rPr>
      </w:pPr>
      <w:r>
        <w:rPr>
          <w:rFonts w:ascii="Times New Roman" w:hAnsi="Times New Roman" w:cs="Times New Roman"/>
          <w:color w:val="000000"/>
          <w:sz w:val="24"/>
          <w:szCs w:val="24"/>
          <w:highlight w:val="yellow"/>
        </w:rPr>
        <w:t xml:space="preserve">   </w:t>
      </w:r>
      <w:r w:rsidRPr="00EF0359">
        <w:rPr>
          <w:rFonts w:ascii="Times New Roman" w:hAnsi="Times New Roman" w:cs="Times New Roman"/>
          <w:color w:val="000000"/>
          <w:sz w:val="24"/>
          <w:szCs w:val="24"/>
          <w:highlight w:val="yellow"/>
        </w:rPr>
        <w:t>ООО …</w:t>
      </w:r>
      <w:proofErr w:type="gramStart"/>
      <w:r w:rsidRPr="00EF0359">
        <w:rPr>
          <w:rFonts w:ascii="Times New Roman" w:hAnsi="Times New Roman" w:cs="Times New Roman"/>
          <w:color w:val="000000"/>
          <w:sz w:val="24"/>
          <w:szCs w:val="24"/>
          <w:highlight w:val="yellow"/>
        </w:rPr>
        <w:t>…</w:t>
      </w:r>
      <w:r>
        <w:rPr>
          <w:rFonts w:ascii="Times New Roman" w:hAnsi="Times New Roman" w:cs="Times New Roman"/>
          <w:color w:val="000000"/>
          <w:sz w:val="24"/>
          <w:szCs w:val="24"/>
          <w:highlight w:val="yellow"/>
        </w:rPr>
        <w:t xml:space="preserve"> </w:t>
      </w:r>
      <w:bookmarkStart w:id="0" w:name="_GoBack"/>
      <w:bookmarkEnd w:id="0"/>
      <w:r w:rsidRPr="00EF0359">
        <w:rPr>
          <w:rFonts w:ascii="Times New Roman" w:hAnsi="Times New Roman" w:cs="Times New Roman"/>
          <w:color w:val="000000"/>
          <w:sz w:val="24"/>
          <w:szCs w:val="24"/>
          <w:highlight w:val="yellow"/>
        </w:rPr>
        <w:t>.</w:t>
      </w:r>
      <w:r w:rsidR="00DB3E14">
        <w:rPr>
          <w:rFonts w:ascii="Times New Roman" w:hAnsi="Times New Roman" w:cs="Times New Roman"/>
          <w:color w:val="000000"/>
          <w:sz w:val="24"/>
          <w:szCs w:val="24"/>
        </w:rPr>
        <w:t>действующего</w:t>
      </w:r>
      <w:proofErr w:type="gramEnd"/>
      <w:r w:rsidR="00DB3E14">
        <w:rPr>
          <w:rFonts w:ascii="Times New Roman" w:hAnsi="Times New Roman" w:cs="Times New Roman"/>
          <w:color w:val="000000"/>
          <w:sz w:val="24"/>
          <w:szCs w:val="24"/>
        </w:rPr>
        <w:t xml:space="preserve"> на основании Устава</w:t>
      </w:r>
      <w:r>
        <w:rPr>
          <w:rFonts w:ascii="Times New Roman" w:hAnsi="Times New Roman" w:cs="Times New Roman"/>
          <w:color w:val="000000"/>
          <w:sz w:val="24"/>
          <w:szCs w:val="24"/>
        </w:rPr>
        <w:t xml:space="preserve">  </w:t>
      </w:r>
      <w:r w:rsidRPr="00EF0359">
        <w:rPr>
          <w:rFonts w:ascii="Times New Roman" w:hAnsi="Times New Roman" w:cs="Times New Roman"/>
          <w:color w:val="000000"/>
          <w:sz w:val="24"/>
          <w:szCs w:val="24"/>
          <w:highlight w:val="yellow"/>
        </w:rPr>
        <w:t>№</w:t>
      </w:r>
      <w:r w:rsidR="00DB3E14">
        <w:rPr>
          <w:rFonts w:ascii="Times New Roman" w:hAnsi="Times New Roman" w:cs="Times New Roman"/>
          <w:color w:val="000000"/>
          <w:sz w:val="24"/>
          <w:szCs w:val="24"/>
        </w:rPr>
        <w:t>, именуемое в дальнейшем «Заказчик», с одной стороны</w:t>
      </w:r>
      <w:r w:rsidR="00DB3E14">
        <w:rPr>
          <w:rFonts w:ascii="Calibri" w:eastAsia="Calibri" w:hAnsi="Calibri" w:cs="Calibri"/>
          <w:color w:val="000000"/>
          <w:sz w:val="24"/>
          <w:szCs w:val="24"/>
        </w:rPr>
        <w:t xml:space="preserve">, </w:t>
      </w:r>
      <w:r w:rsidR="00FC5FA2">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rPr>
        <w:t xml:space="preserve">Индивидуальный предприниматель </w:t>
      </w:r>
      <w:r>
        <w:rPr>
          <w:rFonts w:ascii="Times New Roman" w:hAnsi="Times New Roman" w:cs="Times New Roman"/>
          <w:color w:val="000000"/>
          <w:sz w:val="24"/>
          <w:szCs w:val="24"/>
        </w:rPr>
        <w:t xml:space="preserve">Скобаро Егор Николаевич </w:t>
      </w:r>
      <w:r w:rsidR="00DB3E14">
        <w:rPr>
          <w:rFonts w:ascii="Times New Roman" w:hAnsi="Times New Roman" w:cs="Times New Roman"/>
          <w:color w:val="000000"/>
          <w:sz w:val="24"/>
          <w:szCs w:val="24"/>
        </w:rPr>
        <w:t xml:space="preserve">именуемое в дальнейшем «Исполнитель», действующего на основании </w:t>
      </w:r>
      <w:r>
        <w:rPr>
          <w:rFonts w:ascii="Times New Roman" w:hAnsi="Times New Roman" w:cs="Times New Roman"/>
          <w:color w:val="000000"/>
          <w:sz w:val="24"/>
          <w:szCs w:val="24"/>
        </w:rPr>
        <w:t xml:space="preserve">ОГРИП 319237500287345 </w:t>
      </w:r>
      <w:r w:rsidR="00DB3E14">
        <w:rPr>
          <w:rFonts w:ascii="Times New Roman" w:hAnsi="Times New Roman" w:cs="Times New Roman"/>
          <w:color w:val="000000"/>
          <w:sz w:val="24"/>
          <w:szCs w:val="24"/>
        </w:rPr>
        <w:t>с другой стороны, заключили настоящий договор о нижеследующем.</w:t>
      </w:r>
    </w:p>
    <w:p w14:paraId="25A93D71" w14:textId="77777777" w:rsidR="000807CA" w:rsidRDefault="000807CA">
      <w:pPr>
        <w:pBdr>
          <w:top w:val="nil"/>
          <w:left w:val="nil"/>
          <w:bottom w:val="nil"/>
          <w:right w:val="nil"/>
          <w:between w:val="nil"/>
        </w:pBdr>
        <w:spacing w:line="240" w:lineRule="auto"/>
        <w:ind w:left="0" w:right="-284" w:hanging="2"/>
        <w:jc w:val="both"/>
        <w:rPr>
          <w:rFonts w:eastAsia="Arial"/>
          <w:color w:val="000000"/>
        </w:rPr>
      </w:pPr>
    </w:p>
    <w:p w14:paraId="68A6D80A" w14:textId="77777777" w:rsidR="000807CA" w:rsidRDefault="00DB3E14">
      <w:pPr>
        <w:pBdr>
          <w:top w:val="nil"/>
          <w:left w:val="nil"/>
          <w:bottom w:val="nil"/>
          <w:right w:val="nil"/>
          <w:between w:val="nil"/>
        </w:pBdr>
        <w:spacing w:line="240" w:lineRule="auto"/>
        <w:ind w:left="0" w:right="-284" w:hanging="2"/>
        <w:jc w:val="center"/>
        <w:rPr>
          <w:rFonts w:eastAsia="Arial"/>
          <w:color w:val="000000"/>
        </w:rPr>
      </w:pPr>
      <w:r>
        <w:rPr>
          <w:rFonts w:eastAsia="Arial"/>
          <w:b/>
          <w:color w:val="000000"/>
        </w:rPr>
        <w:t xml:space="preserve">1.   Предмет договора. </w:t>
      </w:r>
    </w:p>
    <w:p w14:paraId="63BAD61E" w14:textId="77777777" w:rsidR="000807CA" w:rsidRDefault="00DB3E14">
      <w:pPr>
        <w:pBdr>
          <w:top w:val="nil"/>
          <w:left w:val="nil"/>
          <w:bottom w:val="nil"/>
          <w:right w:val="nil"/>
          <w:between w:val="nil"/>
        </w:pBdr>
        <w:spacing w:line="240" w:lineRule="auto"/>
        <w:ind w:left="0" w:right="-284" w:hanging="2"/>
        <w:jc w:val="both"/>
        <w:rPr>
          <w:rFonts w:eastAsia="Arial"/>
          <w:color w:val="000000"/>
        </w:rPr>
      </w:pPr>
      <w:r>
        <w:rPr>
          <w:rFonts w:eastAsia="Arial"/>
          <w:color w:val="000000"/>
        </w:rPr>
        <w:t xml:space="preserve">1.1. Предметом настоящего Договора являются взаимоотношения между Заказчиком и Исполнителем, возникающие при организации и выполнении по заявкам Заказчика внутригородских и междугородних перевозок грузов (в т. ч. продуктов питания) автомобильным </w:t>
      </w:r>
      <w:proofErr w:type="gramStart"/>
      <w:r>
        <w:rPr>
          <w:rFonts w:eastAsia="Arial"/>
          <w:color w:val="000000"/>
        </w:rPr>
        <w:t>транспортом  Исполнителя</w:t>
      </w:r>
      <w:proofErr w:type="gramEnd"/>
      <w:r>
        <w:rPr>
          <w:rFonts w:eastAsia="Arial"/>
          <w:color w:val="000000"/>
        </w:rPr>
        <w:t>, а также при осуществлении экспедирования грузов и оказании связанных с ним дополнительных услуг.</w:t>
      </w:r>
    </w:p>
    <w:p w14:paraId="11B5189D" w14:textId="77777777" w:rsidR="000807CA" w:rsidRDefault="00DB3E14">
      <w:pPr>
        <w:pBdr>
          <w:top w:val="nil"/>
          <w:left w:val="nil"/>
          <w:bottom w:val="nil"/>
          <w:right w:val="nil"/>
          <w:between w:val="nil"/>
        </w:pBdr>
        <w:spacing w:line="240" w:lineRule="auto"/>
        <w:ind w:left="0" w:right="-284" w:hanging="2"/>
        <w:jc w:val="both"/>
        <w:rPr>
          <w:rFonts w:eastAsia="Arial"/>
          <w:color w:val="000000"/>
        </w:rPr>
      </w:pPr>
      <w:r>
        <w:rPr>
          <w:rFonts w:eastAsia="Arial"/>
          <w:color w:val="000000"/>
        </w:rPr>
        <w:t>1.2. Определение количества транспортных средств, их тип и стоимость перевозки грузов, объемов услуг и работ осуществляется в каждом конкретном случае по письменным (а при согласии Сторон - по телефону) заявкам Заказчика.</w:t>
      </w:r>
    </w:p>
    <w:p w14:paraId="6B7DFF19" w14:textId="77777777" w:rsidR="000807CA" w:rsidRDefault="00DB3E14">
      <w:pPr>
        <w:pBdr>
          <w:top w:val="nil"/>
          <w:left w:val="nil"/>
          <w:bottom w:val="nil"/>
          <w:right w:val="nil"/>
          <w:between w:val="nil"/>
        </w:pBdr>
        <w:spacing w:line="240" w:lineRule="auto"/>
        <w:ind w:left="0" w:right="-284" w:hanging="2"/>
        <w:jc w:val="both"/>
        <w:rPr>
          <w:rFonts w:eastAsia="Arial"/>
          <w:color w:val="000000"/>
        </w:rPr>
      </w:pPr>
      <w:r>
        <w:rPr>
          <w:rFonts w:eastAsia="Arial"/>
          <w:color w:val="000000"/>
        </w:rPr>
        <w:t>1.3. Автоперевозки грузов регулируются действующим Законодательством РФ и настоящим договором.</w:t>
      </w:r>
    </w:p>
    <w:p w14:paraId="5BB04789" w14:textId="77777777" w:rsidR="000807CA" w:rsidRDefault="00DB3E14">
      <w:pPr>
        <w:pBdr>
          <w:top w:val="nil"/>
          <w:left w:val="nil"/>
          <w:bottom w:val="nil"/>
          <w:right w:val="nil"/>
          <w:between w:val="nil"/>
        </w:pBdr>
        <w:spacing w:line="240" w:lineRule="auto"/>
        <w:ind w:left="0" w:right="-284" w:hanging="2"/>
        <w:jc w:val="center"/>
        <w:rPr>
          <w:rFonts w:eastAsia="Arial"/>
          <w:color w:val="000000"/>
        </w:rPr>
      </w:pPr>
      <w:r>
        <w:rPr>
          <w:rFonts w:eastAsia="Arial"/>
          <w:b/>
          <w:color w:val="000000"/>
        </w:rPr>
        <w:t>2.   Обязанности сторон.</w:t>
      </w:r>
    </w:p>
    <w:p w14:paraId="14B52A83" w14:textId="77777777" w:rsidR="000807CA" w:rsidRDefault="00DB3E14">
      <w:pPr>
        <w:pBdr>
          <w:top w:val="nil"/>
          <w:left w:val="nil"/>
          <w:bottom w:val="nil"/>
          <w:right w:val="nil"/>
          <w:between w:val="nil"/>
        </w:pBdr>
        <w:spacing w:line="240" w:lineRule="auto"/>
        <w:ind w:left="0" w:right="-284" w:hanging="2"/>
        <w:jc w:val="both"/>
        <w:rPr>
          <w:rFonts w:eastAsia="Arial"/>
          <w:color w:val="000000"/>
        </w:rPr>
      </w:pPr>
      <w:r>
        <w:rPr>
          <w:rFonts w:eastAsia="Arial"/>
          <w:color w:val="000000"/>
        </w:rPr>
        <w:t xml:space="preserve">2.1. </w:t>
      </w:r>
      <w:r>
        <w:rPr>
          <w:rFonts w:eastAsia="Arial"/>
          <w:b/>
          <w:color w:val="000000"/>
        </w:rPr>
        <w:t>Заказчик</w:t>
      </w:r>
      <w:r>
        <w:rPr>
          <w:rFonts w:eastAsia="Arial"/>
          <w:color w:val="000000"/>
        </w:rPr>
        <w:t xml:space="preserve"> обязуется:</w:t>
      </w:r>
    </w:p>
    <w:p w14:paraId="052CB1F8" w14:textId="77777777" w:rsidR="000807CA" w:rsidRDefault="00DB3E14">
      <w:pPr>
        <w:pBdr>
          <w:top w:val="nil"/>
          <w:left w:val="nil"/>
          <w:bottom w:val="nil"/>
          <w:right w:val="nil"/>
          <w:between w:val="nil"/>
        </w:pBdr>
        <w:spacing w:line="240" w:lineRule="auto"/>
        <w:ind w:left="0" w:right="-284" w:hanging="2"/>
        <w:jc w:val="both"/>
        <w:rPr>
          <w:rFonts w:eastAsia="Arial"/>
          <w:color w:val="000000"/>
        </w:rPr>
      </w:pPr>
      <w:r>
        <w:rPr>
          <w:rFonts w:eastAsia="Arial"/>
          <w:color w:val="000000"/>
        </w:rPr>
        <w:t>2.1.1. В течение срока действия настоящего Договора предъявлять Исполнителю к отправке груз по маршрутам (направлениям), согласно заявкам на перевозку груза.</w:t>
      </w:r>
    </w:p>
    <w:p w14:paraId="1EB42A6C" w14:textId="77777777" w:rsidR="000807CA" w:rsidRDefault="00DB3E14">
      <w:pPr>
        <w:pBdr>
          <w:top w:val="nil"/>
          <w:left w:val="nil"/>
          <w:bottom w:val="nil"/>
          <w:right w:val="nil"/>
          <w:between w:val="nil"/>
        </w:pBdr>
        <w:spacing w:line="240" w:lineRule="auto"/>
        <w:ind w:left="0" w:right="-284" w:hanging="2"/>
        <w:jc w:val="both"/>
        <w:rPr>
          <w:rFonts w:eastAsia="Arial"/>
          <w:color w:val="000000"/>
        </w:rPr>
      </w:pPr>
      <w:r>
        <w:rPr>
          <w:rFonts w:eastAsia="Arial"/>
          <w:color w:val="000000"/>
        </w:rPr>
        <w:t>2.1.2. Обеспечивать Исполнителя необходимыми для перевозки груза сопровождающими документами.</w:t>
      </w:r>
    </w:p>
    <w:p w14:paraId="00CC34F9" w14:textId="77777777" w:rsidR="000807CA" w:rsidRDefault="00DB3E14">
      <w:pPr>
        <w:pBdr>
          <w:top w:val="nil"/>
          <w:left w:val="nil"/>
          <w:bottom w:val="nil"/>
          <w:right w:val="nil"/>
          <w:between w:val="nil"/>
        </w:pBdr>
        <w:spacing w:line="240" w:lineRule="auto"/>
        <w:ind w:left="0" w:right="-284" w:hanging="2"/>
        <w:jc w:val="both"/>
        <w:rPr>
          <w:rFonts w:eastAsia="Arial"/>
          <w:color w:val="000000"/>
        </w:rPr>
      </w:pPr>
      <w:r>
        <w:rPr>
          <w:rFonts w:eastAsia="Arial"/>
          <w:color w:val="000000"/>
        </w:rPr>
        <w:t>2.1.3. Предъявлять под загрузку груз весом не более 20 (двадцати) тонн.</w:t>
      </w:r>
    </w:p>
    <w:p w14:paraId="3518EFBA" w14:textId="77777777" w:rsidR="000807CA" w:rsidRDefault="00DB3E14">
      <w:pPr>
        <w:pBdr>
          <w:top w:val="nil"/>
          <w:left w:val="nil"/>
          <w:bottom w:val="nil"/>
          <w:right w:val="nil"/>
          <w:between w:val="nil"/>
        </w:pBdr>
        <w:spacing w:line="240" w:lineRule="auto"/>
        <w:ind w:left="0" w:right="-284" w:hanging="2"/>
        <w:jc w:val="both"/>
        <w:rPr>
          <w:rFonts w:eastAsia="Arial"/>
          <w:color w:val="000000"/>
        </w:rPr>
      </w:pPr>
      <w:r>
        <w:rPr>
          <w:rFonts w:eastAsia="Arial"/>
          <w:color w:val="000000"/>
        </w:rPr>
        <w:t>2.1.4. Предоставлять в пунктах погрузки и выгрузки водителям и другим представителям Исполнителя телефонную связь для служебного пользования.</w:t>
      </w:r>
    </w:p>
    <w:p w14:paraId="18B1800D" w14:textId="77777777" w:rsidR="000807CA" w:rsidRDefault="00DB3E14">
      <w:pPr>
        <w:pBdr>
          <w:top w:val="nil"/>
          <w:left w:val="nil"/>
          <w:bottom w:val="nil"/>
          <w:right w:val="nil"/>
          <w:between w:val="nil"/>
        </w:pBdr>
        <w:spacing w:line="240" w:lineRule="auto"/>
        <w:ind w:left="0" w:right="-284" w:hanging="2"/>
        <w:jc w:val="both"/>
        <w:rPr>
          <w:rFonts w:eastAsia="Arial"/>
          <w:color w:val="000000"/>
        </w:rPr>
      </w:pPr>
      <w:r>
        <w:rPr>
          <w:rFonts w:eastAsia="Arial"/>
          <w:color w:val="000000"/>
        </w:rPr>
        <w:t>2.1.5. Своевременно, в установленные Договором сроки, оплачивать выполненные работы и услуги, согласно выставленным счетам Исполнителя.</w:t>
      </w:r>
    </w:p>
    <w:p w14:paraId="6C8A2AA7" w14:textId="77777777" w:rsidR="000807CA" w:rsidRDefault="000807CA">
      <w:pPr>
        <w:pBdr>
          <w:top w:val="nil"/>
          <w:left w:val="nil"/>
          <w:bottom w:val="nil"/>
          <w:right w:val="nil"/>
          <w:between w:val="nil"/>
        </w:pBdr>
        <w:spacing w:line="240" w:lineRule="auto"/>
        <w:ind w:left="0" w:right="-284" w:hanging="2"/>
        <w:jc w:val="both"/>
        <w:rPr>
          <w:rFonts w:eastAsia="Arial"/>
          <w:color w:val="000000"/>
        </w:rPr>
      </w:pPr>
    </w:p>
    <w:p w14:paraId="0B934C82" w14:textId="77777777" w:rsidR="000807CA" w:rsidRDefault="00DB3E14">
      <w:pPr>
        <w:pBdr>
          <w:top w:val="nil"/>
          <w:left w:val="nil"/>
          <w:bottom w:val="nil"/>
          <w:right w:val="nil"/>
          <w:between w:val="nil"/>
        </w:pBdr>
        <w:spacing w:line="240" w:lineRule="auto"/>
        <w:ind w:left="0" w:right="-284" w:hanging="2"/>
        <w:jc w:val="both"/>
        <w:rPr>
          <w:rFonts w:eastAsia="Arial"/>
          <w:color w:val="000000"/>
        </w:rPr>
      </w:pPr>
      <w:r>
        <w:rPr>
          <w:rFonts w:eastAsia="Arial"/>
          <w:color w:val="000000"/>
        </w:rPr>
        <w:t xml:space="preserve">2.2. </w:t>
      </w:r>
      <w:r>
        <w:rPr>
          <w:rFonts w:eastAsia="Arial"/>
          <w:b/>
          <w:color w:val="000000"/>
        </w:rPr>
        <w:t>Исполнитель</w:t>
      </w:r>
      <w:r>
        <w:rPr>
          <w:rFonts w:eastAsia="Arial"/>
          <w:color w:val="000000"/>
        </w:rPr>
        <w:t xml:space="preserve"> обязан:</w:t>
      </w:r>
    </w:p>
    <w:p w14:paraId="2CEACE73" w14:textId="77777777" w:rsidR="000807CA" w:rsidRDefault="00DB3E14">
      <w:pPr>
        <w:pBdr>
          <w:top w:val="nil"/>
          <w:left w:val="nil"/>
          <w:bottom w:val="nil"/>
          <w:right w:val="nil"/>
          <w:between w:val="nil"/>
        </w:pBdr>
        <w:spacing w:line="240" w:lineRule="auto"/>
        <w:ind w:left="0" w:right="-284" w:hanging="2"/>
        <w:jc w:val="both"/>
        <w:rPr>
          <w:rFonts w:eastAsia="Arial"/>
          <w:color w:val="000000"/>
        </w:rPr>
      </w:pPr>
      <w:r>
        <w:rPr>
          <w:rFonts w:eastAsia="Arial"/>
          <w:color w:val="000000"/>
        </w:rPr>
        <w:t>2.2.1. Подавать под погрузку исправный подвижной состав в состоянии пригодном для перевозки данного вида груза и отвечающем санитарным требованиям Заказчика. При этом запрещается использование следующего автотранспорта:  автомобили без задних торцевых дверей, с высотой дверного проема 2000 мм и шириной менее 1500 мм; с неровными и неисправными полами, выступающими деталями, не обеспечивающими въезд электропогрузчика; автомобили, конструкция которых препятствует механизированной погрузке-выгрузке; автомобили с прицепами; автомобили-контейнеровозы для перевозки 40-футовых контейнеров с 20-футовыми контейнерами; автомобили с грузом в кузове (кроме оборотной тары).</w:t>
      </w:r>
    </w:p>
    <w:p w14:paraId="46FEE699" w14:textId="77777777" w:rsidR="000807CA" w:rsidRDefault="00DB3E14">
      <w:pPr>
        <w:pBdr>
          <w:top w:val="nil"/>
          <w:left w:val="nil"/>
          <w:bottom w:val="nil"/>
          <w:right w:val="nil"/>
          <w:between w:val="nil"/>
        </w:pBdr>
        <w:spacing w:line="240" w:lineRule="auto"/>
        <w:ind w:left="0" w:right="-284" w:hanging="2"/>
        <w:jc w:val="both"/>
        <w:rPr>
          <w:rFonts w:eastAsia="Arial"/>
          <w:color w:val="000000"/>
        </w:rPr>
      </w:pPr>
      <w:r>
        <w:rPr>
          <w:rFonts w:eastAsia="Arial"/>
          <w:color w:val="000000"/>
        </w:rPr>
        <w:t>2.2.2. Не допускать необоснованных отказов от заявок Заказчика.</w:t>
      </w:r>
    </w:p>
    <w:p w14:paraId="3BE146BC" w14:textId="77777777" w:rsidR="000807CA" w:rsidRDefault="00DB3E14">
      <w:pPr>
        <w:pBdr>
          <w:top w:val="nil"/>
          <w:left w:val="nil"/>
          <w:bottom w:val="nil"/>
          <w:right w:val="nil"/>
          <w:between w:val="nil"/>
        </w:pBdr>
        <w:spacing w:line="240" w:lineRule="auto"/>
        <w:ind w:left="0" w:right="-284" w:hanging="2"/>
        <w:jc w:val="both"/>
        <w:rPr>
          <w:rFonts w:eastAsia="Arial"/>
          <w:color w:val="000000"/>
        </w:rPr>
      </w:pPr>
      <w:r>
        <w:rPr>
          <w:rFonts w:eastAsia="Arial"/>
          <w:color w:val="000000"/>
        </w:rPr>
        <w:t xml:space="preserve">2.2.3. Полностью, с должным качеством, без потерь, повреждений и порчи доставить груз в пункт назначения в сроки, указанные в заявке и в соответствии с технологией организации и осуществления перевозок и экспедирования грузов, оговоренных в статье </w:t>
      </w:r>
      <w:proofErr w:type="gramStart"/>
      <w:r>
        <w:rPr>
          <w:rFonts w:eastAsia="Arial"/>
          <w:color w:val="000000"/>
        </w:rPr>
        <w:t>3  настоящего</w:t>
      </w:r>
      <w:proofErr w:type="gramEnd"/>
      <w:r>
        <w:rPr>
          <w:rFonts w:eastAsia="Arial"/>
          <w:color w:val="000000"/>
        </w:rPr>
        <w:t xml:space="preserve"> Договора.</w:t>
      </w:r>
    </w:p>
    <w:p w14:paraId="4C637B41" w14:textId="77777777" w:rsidR="000807CA" w:rsidRDefault="00DB3E14">
      <w:pPr>
        <w:pBdr>
          <w:top w:val="nil"/>
          <w:left w:val="nil"/>
          <w:bottom w:val="nil"/>
          <w:right w:val="nil"/>
          <w:between w:val="nil"/>
        </w:pBdr>
        <w:spacing w:line="240" w:lineRule="auto"/>
        <w:ind w:left="0" w:right="-284" w:hanging="2"/>
        <w:jc w:val="both"/>
        <w:rPr>
          <w:rFonts w:eastAsia="Arial"/>
          <w:color w:val="000000"/>
        </w:rPr>
      </w:pPr>
      <w:r>
        <w:rPr>
          <w:rFonts w:eastAsia="Arial"/>
          <w:color w:val="000000"/>
        </w:rPr>
        <w:t xml:space="preserve">2.2.4. При повреждении, недостаче или </w:t>
      </w:r>
      <w:proofErr w:type="gramStart"/>
      <w:r>
        <w:rPr>
          <w:rFonts w:eastAsia="Arial"/>
          <w:color w:val="000000"/>
        </w:rPr>
        <w:t>утрате  груза</w:t>
      </w:r>
      <w:proofErr w:type="gramEnd"/>
      <w:r>
        <w:rPr>
          <w:rFonts w:eastAsia="Arial"/>
          <w:color w:val="000000"/>
        </w:rPr>
        <w:t xml:space="preserve"> (или многооборотной тары), произошедшей по вине Исполнителя возместить полную стоимость утраченного, недостающего или испорченного груза (многооборотной тары).</w:t>
      </w:r>
    </w:p>
    <w:p w14:paraId="1F7C481A" w14:textId="77777777" w:rsidR="000807CA" w:rsidRDefault="00DB3E14">
      <w:pPr>
        <w:pBdr>
          <w:top w:val="nil"/>
          <w:left w:val="nil"/>
          <w:bottom w:val="nil"/>
          <w:right w:val="nil"/>
          <w:between w:val="nil"/>
        </w:pBdr>
        <w:spacing w:line="240" w:lineRule="auto"/>
        <w:ind w:left="0" w:right="-284" w:hanging="2"/>
        <w:jc w:val="both"/>
        <w:rPr>
          <w:rFonts w:eastAsia="Arial"/>
          <w:color w:val="000000"/>
        </w:rPr>
      </w:pPr>
      <w:r>
        <w:rPr>
          <w:rFonts w:eastAsia="Arial"/>
          <w:color w:val="000000"/>
        </w:rPr>
        <w:t>2.2.5. Доставить вверенный ему Заказчиком груз в пункт назначения и сдать его грузополучателю (уполномоченному на получение груза лицу).</w:t>
      </w:r>
    </w:p>
    <w:p w14:paraId="7DE6DEF7" w14:textId="77777777" w:rsidR="000807CA" w:rsidRDefault="00DB3E14">
      <w:pPr>
        <w:pBdr>
          <w:top w:val="nil"/>
          <w:left w:val="nil"/>
          <w:bottom w:val="nil"/>
          <w:right w:val="nil"/>
          <w:between w:val="nil"/>
        </w:pBdr>
        <w:spacing w:line="240" w:lineRule="auto"/>
        <w:ind w:left="0" w:right="-284" w:hanging="2"/>
        <w:jc w:val="both"/>
        <w:rPr>
          <w:rFonts w:eastAsia="Arial"/>
          <w:color w:val="000000"/>
        </w:rPr>
      </w:pPr>
      <w:r>
        <w:rPr>
          <w:rFonts w:eastAsia="Arial"/>
          <w:color w:val="000000"/>
        </w:rPr>
        <w:t>2.2.6. Перевозки грузов, их экспедирование и оказание связанных с этим услуг производить, как правило, лично. В порядке исключения Исполнитель может привлекать к выполнению работ (услуг), предусмотренных настоящим Договором третьих лиц. В этом случае Исполнитель отвечает перед Заказчиком за их действия также, как, за свои собственные.</w:t>
      </w:r>
    </w:p>
    <w:p w14:paraId="1D049B8D" w14:textId="77777777" w:rsidR="000807CA" w:rsidRDefault="000807CA">
      <w:pPr>
        <w:pBdr>
          <w:top w:val="nil"/>
          <w:left w:val="nil"/>
          <w:bottom w:val="nil"/>
          <w:right w:val="nil"/>
          <w:between w:val="nil"/>
        </w:pBdr>
        <w:spacing w:line="240" w:lineRule="auto"/>
        <w:ind w:left="0" w:right="-284" w:hanging="2"/>
        <w:jc w:val="both"/>
        <w:rPr>
          <w:rFonts w:eastAsia="Arial"/>
          <w:color w:val="000000"/>
        </w:rPr>
      </w:pPr>
    </w:p>
    <w:p w14:paraId="54D02067" w14:textId="77777777" w:rsidR="000807CA" w:rsidRDefault="000807CA">
      <w:pPr>
        <w:pBdr>
          <w:top w:val="nil"/>
          <w:left w:val="nil"/>
          <w:bottom w:val="nil"/>
          <w:right w:val="nil"/>
          <w:between w:val="nil"/>
        </w:pBdr>
        <w:spacing w:line="240" w:lineRule="auto"/>
        <w:ind w:left="0" w:right="-284" w:hanging="2"/>
        <w:jc w:val="both"/>
        <w:rPr>
          <w:rFonts w:eastAsia="Arial"/>
          <w:color w:val="000000"/>
        </w:rPr>
      </w:pPr>
    </w:p>
    <w:p w14:paraId="4F77E164" w14:textId="77777777" w:rsidR="000807CA" w:rsidRDefault="00DB3E14">
      <w:pPr>
        <w:pBdr>
          <w:top w:val="nil"/>
          <w:left w:val="nil"/>
          <w:bottom w:val="nil"/>
          <w:right w:val="nil"/>
          <w:between w:val="nil"/>
        </w:pBdr>
        <w:spacing w:line="240" w:lineRule="auto"/>
        <w:ind w:left="0" w:right="-284" w:hanging="2"/>
        <w:jc w:val="center"/>
        <w:rPr>
          <w:rFonts w:eastAsia="Arial"/>
          <w:color w:val="000000"/>
        </w:rPr>
      </w:pPr>
      <w:r>
        <w:rPr>
          <w:rFonts w:eastAsia="Arial"/>
          <w:b/>
          <w:color w:val="000000"/>
        </w:rPr>
        <w:t xml:space="preserve">3.   Технология организации и осуществления перевозки </w:t>
      </w:r>
    </w:p>
    <w:p w14:paraId="450E883A" w14:textId="77777777" w:rsidR="000807CA" w:rsidRDefault="00DB3E14">
      <w:pPr>
        <w:pBdr>
          <w:top w:val="nil"/>
          <w:left w:val="nil"/>
          <w:bottom w:val="nil"/>
          <w:right w:val="nil"/>
          <w:between w:val="nil"/>
        </w:pBdr>
        <w:spacing w:line="240" w:lineRule="auto"/>
        <w:ind w:left="0" w:right="-284" w:hanging="2"/>
        <w:jc w:val="center"/>
        <w:rPr>
          <w:rFonts w:eastAsia="Arial"/>
          <w:color w:val="000000"/>
        </w:rPr>
      </w:pPr>
      <w:r>
        <w:rPr>
          <w:rFonts w:eastAsia="Arial"/>
          <w:b/>
          <w:color w:val="000000"/>
        </w:rPr>
        <w:t>и экспедирования грузов.</w:t>
      </w:r>
    </w:p>
    <w:p w14:paraId="598CFD2C" w14:textId="77777777" w:rsidR="000807CA" w:rsidRDefault="00DB3E14">
      <w:pPr>
        <w:pBdr>
          <w:top w:val="nil"/>
          <w:left w:val="nil"/>
          <w:bottom w:val="nil"/>
          <w:right w:val="nil"/>
          <w:between w:val="nil"/>
        </w:pBdr>
        <w:spacing w:line="240" w:lineRule="auto"/>
        <w:ind w:left="0" w:right="-284" w:hanging="2"/>
        <w:jc w:val="both"/>
        <w:rPr>
          <w:rFonts w:eastAsia="Arial"/>
          <w:color w:val="000000"/>
        </w:rPr>
      </w:pPr>
      <w:r>
        <w:rPr>
          <w:rFonts w:eastAsia="Arial"/>
          <w:color w:val="000000"/>
        </w:rPr>
        <w:t xml:space="preserve">3.1. Конкретная перевозка осуществляется на основании заявки, которую Заказчик передает Исполнителю в письменной форме не позднее 15 часов дня, предшествующего дню погрузки груза. </w:t>
      </w:r>
    </w:p>
    <w:p w14:paraId="10D9749A" w14:textId="77777777" w:rsidR="000807CA" w:rsidRDefault="000807CA">
      <w:pPr>
        <w:pBdr>
          <w:top w:val="nil"/>
          <w:left w:val="nil"/>
          <w:bottom w:val="nil"/>
          <w:right w:val="nil"/>
          <w:between w:val="nil"/>
        </w:pBdr>
        <w:spacing w:line="240" w:lineRule="auto"/>
        <w:ind w:left="0" w:right="-284" w:hanging="2"/>
        <w:jc w:val="both"/>
        <w:rPr>
          <w:rFonts w:eastAsia="Arial"/>
          <w:color w:val="000000"/>
        </w:rPr>
      </w:pPr>
    </w:p>
    <w:p w14:paraId="015AF5D7" w14:textId="77777777" w:rsidR="000807CA" w:rsidRDefault="00DB3E14">
      <w:pPr>
        <w:pBdr>
          <w:top w:val="nil"/>
          <w:left w:val="nil"/>
          <w:bottom w:val="nil"/>
          <w:right w:val="nil"/>
          <w:between w:val="nil"/>
        </w:pBdr>
        <w:spacing w:line="240" w:lineRule="auto"/>
        <w:ind w:left="0" w:right="-284" w:hanging="2"/>
        <w:jc w:val="both"/>
        <w:rPr>
          <w:rFonts w:eastAsia="Arial"/>
          <w:color w:val="000000"/>
        </w:rPr>
      </w:pPr>
      <w:r>
        <w:rPr>
          <w:rFonts w:eastAsia="Arial"/>
          <w:color w:val="000000"/>
        </w:rPr>
        <w:t xml:space="preserve">Заявка должна содержать все необходимые данные для качественного и своевременного выполнения </w:t>
      </w:r>
      <w:r>
        <w:rPr>
          <w:rFonts w:eastAsia="Arial"/>
          <w:color w:val="000000"/>
        </w:rPr>
        <w:lastRenderedPageBreak/>
        <w:t xml:space="preserve">перевозки и соответствовать настоящему Договору, а именно: наименование и </w:t>
      </w:r>
    </w:p>
    <w:p w14:paraId="1995EDEF" w14:textId="77777777" w:rsidR="000807CA" w:rsidRDefault="00DB3E14">
      <w:pPr>
        <w:pBdr>
          <w:top w:val="nil"/>
          <w:left w:val="nil"/>
          <w:bottom w:val="nil"/>
          <w:right w:val="nil"/>
          <w:between w:val="nil"/>
        </w:pBdr>
        <w:spacing w:line="240" w:lineRule="auto"/>
        <w:ind w:left="0" w:right="-284" w:hanging="2"/>
        <w:jc w:val="both"/>
        <w:rPr>
          <w:rFonts w:eastAsia="Arial"/>
          <w:color w:val="000000"/>
        </w:rPr>
      </w:pPr>
      <w:r>
        <w:rPr>
          <w:rFonts w:eastAsia="Arial"/>
          <w:color w:val="000000"/>
        </w:rPr>
        <w:t>характеристики груза, условия его перевозки, тоннаж груза, его объем, дата, время и адрес погрузки, дата и адрес разгрузки.</w:t>
      </w:r>
    </w:p>
    <w:p w14:paraId="27D59F7A" w14:textId="77777777" w:rsidR="000807CA" w:rsidRDefault="00DB3E14">
      <w:pPr>
        <w:pBdr>
          <w:top w:val="nil"/>
          <w:left w:val="nil"/>
          <w:bottom w:val="nil"/>
          <w:right w:val="nil"/>
          <w:between w:val="nil"/>
        </w:pBdr>
        <w:spacing w:line="240" w:lineRule="auto"/>
        <w:ind w:left="0" w:right="-284" w:hanging="2"/>
        <w:jc w:val="both"/>
        <w:rPr>
          <w:rFonts w:eastAsia="Arial"/>
          <w:color w:val="000000"/>
        </w:rPr>
      </w:pPr>
      <w:r>
        <w:rPr>
          <w:rFonts w:eastAsia="Arial"/>
          <w:color w:val="000000"/>
        </w:rPr>
        <w:t>3.2. Подавая заявку, Заказчик берет на себя обязательство представить к погрузке и перевозке груз, указанный в ней, загрузить его и при необходимости опломбировать.</w:t>
      </w:r>
    </w:p>
    <w:p w14:paraId="4953CC65" w14:textId="77777777" w:rsidR="000807CA" w:rsidRDefault="00DB3E14">
      <w:pPr>
        <w:pBdr>
          <w:top w:val="nil"/>
          <w:left w:val="nil"/>
          <w:bottom w:val="nil"/>
          <w:right w:val="nil"/>
          <w:between w:val="nil"/>
        </w:pBdr>
        <w:spacing w:line="240" w:lineRule="auto"/>
        <w:ind w:left="0" w:right="-284" w:hanging="2"/>
        <w:jc w:val="both"/>
        <w:rPr>
          <w:rFonts w:eastAsia="Arial"/>
          <w:color w:val="000000"/>
        </w:rPr>
      </w:pPr>
      <w:r>
        <w:rPr>
          <w:rFonts w:eastAsia="Arial"/>
          <w:color w:val="000000"/>
        </w:rPr>
        <w:t>3.3. Заявка считается подтвержденной и принятой к исполнению Исполнителем после сообщения им Заказчику информации о транспортном средстве, предоставляемом для перевозки груза. Указанная информация должна быть сообщена Исполнителем в день получения заявки, но не позднее 10 часов утра рабочего дня, следующего за днем получения заявки.</w:t>
      </w:r>
    </w:p>
    <w:p w14:paraId="2ED5224F" w14:textId="77777777" w:rsidR="000807CA" w:rsidRDefault="00DB3E14">
      <w:pPr>
        <w:pBdr>
          <w:top w:val="nil"/>
          <w:left w:val="nil"/>
          <w:bottom w:val="nil"/>
          <w:right w:val="nil"/>
          <w:between w:val="nil"/>
        </w:pBdr>
        <w:spacing w:line="240" w:lineRule="auto"/>
        <w:ind w:left="0" w:right="-284" w:hanging="2"/>
        <w:jc w:val="both"/>
        <w:rPr>
          <w:rFonts w:eastAsia="Arial"/>
          <w:color w:val="000000"/>
        </w:rPr>
      </w:pPr>
      <w:r>
        <w:rPr>
          <w:rFonts w:eastAsia="Arial"/>
          <w:color w:val="000000"/>
        </w:rPr>
        <w:t>3.4. Срок доставки груза грузополучателю согласовывается сторонами и указывается, если это необходимо, в заявке. Если срок доставки в заявке не указан, то он определяется исходя из скорости движения около 500 км/сутки летом и 400 км/сутки зимой с 7 до 21 часа по местному времени.</w:t>
      </w:r>
    </w:p>
    <w:p w14:paraId="41920A2A" w14:textId="77777777" w:rsidR="000807CA" w:rsidRDefault="00DB3E14">
      <w:pPr>
        <w:pBdr>
          <w:top w:val="nil"/>
          <w:left w:val="nil"/>
          <w:bottom w:val="nil"/>
          <w:right w:val="nil"/>
          <w:between w:val="nil"/>
        </w:pBdr>
        <w:spacing w:line="240" w:lineRule="auto"/>
        <w:ind w:left="0" w:right="-284" w:hanging="2"/>
        <w:jc w:val="both"/>
        <w:rPr>
          <w:rFonts w:eastAsia="Arial"/>
          <w:color w:val="000000"/>
        </w:rPr>
      </w:pPr>
      <w:r>
        <w:rPr>
          <w:rFonts w:eastAsia="Arial"/>
          <w:color w:val="000000"/>
        </w:rPr>
        <w:t xml:space="preserve">3.5. Время </w:t>
      </w:r>
      <w:proofErr w:type="gramStart"/>
      <w:r>
        <w:rPr>
          <w:rFonts w:eastAsia="Arial"/>
          <w:color w:val="000000"/>
        </w:rPr>
        <w:t>прибытия,  простоя</w:t>
      </w:r>
      <w:proofErr w:type="gramEnd"/>
      <w:r>
        <w:rPr>
          <w:rFonts w:eastAsia="Arial"/>
          <w:color w:val="000000"/>
        </w:rPr>
        <w:t xml:space="preserve"> и убытия с места погрузки и выгрузки,  а также время в пути следования должно фиксироваться в товарно-транспортной накладной или в листе простоя. Подтвержденный отправителем (получателем) лист простоя или транспортная накладная служат достаточным основанием для оплаты простоя Заказчиком.</w:t>
      </w:r>
    </w:p>
    <w:p w14:paraId="1A9CC274" w14:textId="77777777" w:rsidR="000807CA" w:rsidRDefault="00DB3E14">
      <w:pPr>
        <w:pBdr>
          <w:top w:val="nil"/>
          <w:left w:val="nil"/>
          <w:bottom w:val="nil"/>
          <w:right w:val="nil"/>
          <w:between w:val="nil"/>
        </w:pBdr>
        <w:spacing w:line="240" w:lineRule="auto"/>
        <w:ind w:left="0" w:right="-284" w:hanging="2"/>
        <w:jc w:val="both"/>
        <w:rPr>
          <w:rFonts w:eastAsia="Arial"/>
          <w:color w:val="000000"/>
        </w:rPr>
      </w:pPr>
      <w:r>
        <w:rPr>
          <w:rFonts w:eastAsia="Arial"/>
          <w:color w:val="000000"/>
        </w:rPr>
        <w:t xml:space="preserve">3.6. При прибытии к грузополучателю водитель (представитель) Исполнителя проверяет полномочия представителя </w:t>
      </w:r>
      <w:proofErr w:type="gramStart"/>
      <w:r>
        <w:rPr>
          <w:rFonts w:eastAsia="Arial"/>
          <w:color w:val="000000"/>
        </w:rPr>
        <w:t>грузополучателя,  принимающего</w:t>
      </w:r>
      <w:proofErr w:type="gramEnd"/>
      <w:r>
        <w:rPr>
          <w:rFonts w:eastAsia="Arial"/>
          <w:color w:val="000000"/>
        </w:rPr>
        <w:t xml:space="preserve"> груз (служебное удостоверение,  паспорт,  а также доверенность на получение груза с оригинальной печатью грузополучателя).</w:t>
      </w:r>
    </w:p>
    <w:p w14:paraId="0ADCA3C7" w14:textId="77777777" w:rsidR="000807CA" w:rsidRDefault="00DB3E14">
      <w:pPr>
        <w:pBdr>
          <w:top w:val="nil"/>
          <w:left w:val="nil"/>
          <w:bottom w:val="nil"/>
          <w:right w:val="nil"/>
          <w:between w:val="nil"/>
        </w:pBdr>
        <w:spacing w:line="240" w:lineRule="auto"/>
        <w:ind w:left="0" w:right="-284" w:hanging="2"/>
        <w:jc w:val="both"/>
        <w:rPr>
          <w:rFonts w:eastAsia="Arial"/>
          <w:color w:val="000000"/>
        </w:rPr>
      </w:pPr>
      <w:r>
        <w:rPr>
          <w:rFonts w:eastAsia="Arial"/>
          <w:color w:val="000000"/>
        </w:rPr>
        <w:t>3.7. В случае любого несоответствия данных, указанных в заявке, данным представителя грузополучателя, а также в случае изменения представителем грузополучателя в процессе перевозки места разгрузки Исполнитель немедленно сообщает об этом Заказчику для получения дальнейших инструкций. До получения инструкций от Заказчика Исполнитель остается на месте: не начиная движения и не разгружаясь, приняв меры к обеспечению сохранности груза.</w:t>
      </w:r>
    </w:p>
    <w:p w14:paraId="4D83AF48" w14:textId="77777777" w:rsidR="000807CA" w:rsidRDefault="00DB3E14">
      <w:pPr>
        <w:pBdr>
          <w:top w:val="nil"/>
          <w:left w:val="nil"/>
          <w:bottom w:val="nil"/>
          <w:right w:val="nil"/>
          <w:between w:val="nil"/>
        </w:pBdr>
        <w:spacing w:line="240" w:lineRule="auto"/>
        <w:ind w:left="0" w:right="-284" w:hanging="2"/>
        <w:jc w:val="both"/>
        <w:rPr>
          <w:rFonts w:eastAsia="Arial"/>
          <w:color w:val="000000"/>
        </w:rPr>
      </w:pPr>
      <w:r>
        <w:rPr>
          <w:rFonts w:eastAsia="Arial"/>
          <w:color w:val="000000"/>
        </w:rPr>
        <w:t xml:space="preserve">3.8. </w:t>
      </w:r>
      <w:proofErr w:type="gramStart"/>
      <w:r>
        <w:rPr>
          <w:rFonts w:eastAsia="Arial"/>
          <w:color w:val="000000"/>
        </w:rPr>
        <w:t>При  погрузке</w:t>
      </w:r>
      <w:proofErr w:type="gramEnd"/>
      <w:r>
        <w:rPr>
          <w:rFonts w:eastAsia="Arial"/>
          <w:color w:val="000000"/>
        </w:rPr>
        <w:t xml:space="preserve"> на складе грузоотправителя  Исполнитель принимает груз  по количеству на основании товарно-транспортной накладной или иного документа, применимого при осуществлении соответствующего вида перевозки. Паллета должна быть обтянута целлофаном и не должна иметь следов вскрытия. Короба на паллете (при погрузке паллетами) и короба (при погрузке россыпью) должны быть запечатаны заводским способом и не должны иметь видимых следов повреждений. Короба на паллете должны быть уложены с таким расчетом, чтобы не возникало смещения центра тяжести. Условие о соблюдении центра тяжести и недопущения его смещения должно соблюдаться </w:t>
      </w:r>
      <w:proofErr w:type="gramStart"/>
      <w:r>
        <w:rPr>
          <w:rFonts w:eastAsia="Arial"/>
          <w:color w:val="000000"/>
        </w:rPr>
        <w:t>также  при</w:t>
      </w:r>
      <w:proofErr w:type="gramEnd"/>
      <w:r>
        <w:rPr>
          <w:rFonts w:eastAsia="Arial"/>
          <w:color w:val="000000"/>
        </w:rPr>
        <w:t xml:space="preserve"> укладке и  размещении  груза  на транспортном средстве.</w:t>
      </w:r>
    </w:p>
    <w:p w14:paraId="4FE83A84" w14:textId="77777777" w:rsidR="000807CA" w:rsidRDefault="00DB3E14">
      <w:pPr>
        <w:pBdr>
          <w:top w:val="nil"/>
          <w:left w:val="nil"/>
          <w:bottom w:val="nil"/>
          <w:right w:val="nil"/>
          <w:between w:val="nil"/>
        </w:pBdr>
        <w:spacing w:line="240" w:lineRule="auto"/>
        <w:ind w:left="0" w:right="-284" w:hanging="2"/>
        <w:jc w:val="both"/>
        <w:rPr>
          <w:rFonts w:eastAsia="Arial"/>
          <w:color w:val="000000"/>
        </w:rPr>
      </w:pPr>
      <w:r>
        <w:rPr>
          <w:rFonts w:eastAsia="Arial"/>
          <w:color w:val="000000"/>
        </w:rPr>
        <w:t>3.9. Водитель (представитель) Исполнителя  обязан   проверить  соответствие  укладки   груза   на транспортном средстве требованиям безопасности движения и обеспечения сохранности груза и транспортного средства, а также сообщить Заказчику о замеченных нарушениях укладки и крепления груза, угрожающих его сохранности.</w:t>
      </w:r>
    </w:p>
    <w:p w14:paraId="1B19C03C" w14:textId="77777777" w:rsidR="000807CA" w:rsidRDefault="00DB3E14">
      <w:pPr>
        <w:pBdr>
          <w:top w:val="nil"/>
          <w:left w:val="nil"/>
          <w:bottom w:val="nil"/>
          <w:right w:val="nil"/>
          <w:between w:val="nil"/>
        </w:pBdr>
        <w:spacing w:line="240" w:lineRule="auto"/>
        <w:ind w:left="0" w:right="-284" w:hanging="2"/>
        <w:jc w:val="both"/>
        <w:rPr>
          <w:rFonts w:eastAsia="Arial"/>
          <w:color w:val="000000"/>
        </w:rPr>
      </w:pPr>
      <w:r>
        <w:rPr>
          <w:rFonts w:eastAsia="Arial"/>
          <w:color w:val="000000"/>
        </w:rPr>
        <w:t>3.10. В случае обнаружения при погрузке брака, недостачи, пересортицы, повреждений или иных недостатков груза Исполнитель обязан потребовать устранения несоответствия загружаемого товара сопроводительным документам или устранения иных обнаруженных недостатков, замены бракованной продукции либо отказаться от ее погрузки, о чем немедленно информировать Заказчика.</w:t>
      </w:r>
    </w:p>
    <w:p w14:paraId="45F06EF3" w14:textId="77777777" w:rsidR="000807CA" w:rsidRDefault="00DB3E14">
      <w:pPr>
        <w:pBdr>
          <w:top w:val="nil"/>
          <w:left w:val="nil"/>
          <w:bottom w:val="nil"/>
          <w:right w:val="nil"/>
          <w:between w:val="nil"/>
        </w:pBdr>
        <w:spacing w:line="240" w:lineRule="auto"/>
        <w:ind w:left="0" w:right="-284" w:hanging="2"/>
        <w:jc w:val="both"/>
        <w:rPr>
          <w:rFonts w:eastAsia="Arial"/>
          <w:color w:val="000000"/>
        </w:rPr>
      </w:pPr>
      <w:r>
        <w:rPr>
          <w:rFonts w:eastAsia="Arial"/>
          <w:color w:val="000000"/>
        </w:rPr>
        <w:t xml:space="preserve">3.11. При обнаружении в процессе разгрузки следов вскрытия, недостачи, повреждения складской упаковки сотрудниками склада грузополучателя с участием независимой комиссии, в составе 3 (трех) человек, образуемой из числа лиц, не являющихся сотрудниками грузоотправителя или грузополучателя, проводится осмотр и подсчет товара. В данном случае оформляется «Акт об </w:t>
      </w:r>
      <w:proofErr w:type="gramStart"/>
      <w:r>
        <w:rPr>
          <w:rFonts w:eastAsia="Arial"/>
          <w:color w:val="000000"/>
        </w:rPr>
        <w:t>обнаружении  несоответствия</w:t>
      </w:r>
      <w:proofErr w:type="gramEnd"/>
      <w:r>
        <w:rPr>
          <w:rFonts w:eastAsia="Arial"/>
          <w:color w:val="000000"/>
        </w:rPr>
        <w:t xml:space="preserve">    при    приемке    товара».    Акт    подписывается    водителем, представителем грузополучателя и независимой вышеуказанной комиссией. Акт должен быть составлен в трех экземплярах в тот же день, когда несоответствие выявлено, и представлен Заказчику в оригинале.</w:t>
      </w:r>
    </w:p>
    <w:p w14:paraId="33DD401D" w14:textId="77777777" w:rsidR="000807CA" w:rsidRDefault="00DB3E14">
      <w:pPr>
        <w:pBdr>
          <w:top w:val="nil"/>
          <w:left w:val="nil"/>
          <w:bottom w:val="nil"/>
          <w:right w:val="nil"/>
          <w:between w:val="nil"/>
        </w:pBdr>
        <w:spacing w:line="240" w:lineRule="auto"/>
        <w:ind w:left="0" w:right="-284" w:hanging="2"/>
        <w:jc w:val="center"/>
        <w:rPr>
          <w:rFonts w:eastAsia="Arial"/>
          <w:color w:val="000000"/>
        </w:rPr>
      </w:pPr>
      <w:r>
        <w:rPr>
          <w:rFonts w:eastAsia="Arial"/>
          <w:b/>
          <w:color w:val="000000"/>
        </w:rPr>
        <w:t>4.   Ответственность сторон.</w:t>
      </w:r>
    </w:p>
    <w:p w14:paraId="49F15839" w14:textId="77777777" w:rsidR="000807CA" w:rsidRDefault="00DB3E14">
      <w:pPr>
        <w:pBdr>
          <w:top w:val="nil"/>
          <w:left w:val="nil"/>
          <w:bottom w:val="nil"/>
          <w:right w:val="nil"/>
          <w:between w:val="nil"/>
        </w:pBdr>
        <w:spacing w:line="240" w:lineRule="auto"/>
        <w:ind w:left="0" w:right="-284" w:hanging="2"/>
        <w:jc w:val="both"/>
        <w:rPr>
          <w:rFonts w:eastAsia="Arial"/>
          <w:color w:val="000000"/>
        </w:rPr>
      </w:pPr>
      <w:r>
        <w:rPr>
          <w:rFonts w:eastAsia="Arial"/>
          <w:color w:val="000000"/>
        </w:rPr>
        <w:t>4.1. Стороны несут ответственность за неисполнение или ненадлежащее исполнение своих обязанностей в соответствии действующим законодательством РФ.</w:t>
      </w:r>
    </w:p>
    <w:p w14:paraId="4AD26BAE" w14:textId="77777777" w:rsidR="000807CA" w:rsidRDefault="00DB3E14">
      <w:pPr>
        <w:pBdr>
          <w:top w:val="nil"/>
          <w:left w:val="nil"/>
          <w:bottom w:val="nil"/>
          <w:right w:val="nil"/>
          <w:between w:val="nil"/>
        </w:pBdr>
        <w:spacing w:line="240" w:lineRule="auto"/>
        <w:ind w:left="0" w:right="-284" w:hanging="2"/>
        <w:jc w:val="both"/>
        <w:rPr>
          <w:rFonts w:eastAsia="Arial"/>
          <w:color w:val="000000"/>
        </w:rPr>
      </w:pPr>
      <w:r>
        <w:rPr>
          <w:rFonts w:eastAsia="Arial"/>
          <w:color w:val="000000"/>
        </w:rPr>
        <w:t xml:space="preserve">4.2. Исполнитель несет полную имущественную ответственность за обеспечение сохранности груза с момента его получения  в пункте отправления  и до  момента  выдачи  его получателю, указанному Заказчиком, а также за убытки, причиненные Заказчику, по вине Исполнителя. При этом Исполнитель отвечает за принятый к перевозке груз по количественным параметрам, указанным в товарно-транспортных документах. Отвечает за соблюдение режима перевозки (температурного и </w:t>
      </w:r>
      <w:proofErr w:type="gramStart"/>
      <w:r>
        <w:rPr>
          <w:rFonts w:eastAsia="Arial"/>
          <w:color w:val="000000"/>
        </w:rPr>
        <w:t>т.п.</w:t>
      </w:r>
      <w:proofErr w:type="gramEnd"/>
      <w:r>
        <w:rPr>
          <w:rFonts w:eastAsia="Arial"/>
          <w:color w:val="000000"/>
        </w:rPr>
        <w:t>) указанного Заказчиком в заявке на перевозку груза. Стоимость груза определяется исходя из его цены, указанной в товарно-транспортной накладной или ином документе, применимом при осуществлении соответствующего вида перевозки.</w:t>
      </w:r>
    </w:p>
    <w:p w14:paraId="0579DE69" w14:textId="77777777" w:rsidR="000807CA" w:rsidRDefault="00DB3E14">
      <w:pPr>
        <w:pBdr>
          <w:top w:val="nil"/>
          <w:left w:val="nil"/>
          <w:bottom w:val="nil"/>
          <w:right w:val="nil"/>
          <w:between w:val="nil"/>
        </w:pBdr>
        <w:spacing w:line="240" w:lineRule="auto"/>
        <w:ind w:left="0" w:right="-284" w:hanging="2"/>
        <w:jc w:val="both"/>
        <w:rPr>
          <w:rFonts w:eastAsia="Arial"/>
          <w:color w:val="000000"/>
        </w:rPr>
      </w:pPr>
      <w:r>
        <w:rPr>
          <w:rFonts w:eastAsia="Arial"/>
          <w:color w:val="000000"/>
        </w:rPr>
        <w:t xml:space="preserve">4.3. В случае неисполнения (в т.ч. срыв погрузки) либо ненадлежащего исполнения Исполнителем принятых на себя обязательств (в т.ч. несоответствие оказанных услуг заявке Заказчика (время подачи транспортного средства, количество, </w:t>
      </w:r>
      <w:proofErr w:type="gramStart"/>
      <w:r>
        <w:rPr>
          <w:rFonts w:eastAsia="Arial"/>
          <w:color w:val="000000"/>
        </w:rPr>
        <w:t>тип,  и</w:t>
      </w:r>
      <w:proofErr w:type="gramEnd"/>
      <w:r>
        <w:rPr>
          <w:rFonts w:eastAsia="Arial"/>
          <w:color w:val="000000"/>
        </w:rPr>
        <w:t xml:space="preserve"> пр.)) Исполнитель несет материальную ответственность в следующем объеме:</w:t>
      </w:r>
    </w:p>
    <w:p w14:paraId="2F5620B6" w14:textId="77777777" w:rsidR="000807CA" w:rsidRDefault="00DB3E14">
      <w:pPr>
        <w:pBdr>
          <w:top w:val="nil"/>
          <w:left w:val="nil"/>
          <w:bottom w:val="nil"/>
          <w:right w:val="nil"/>
          <w:between w:val="nil"/>
        </w:pBdr>
        <w:spacing w:line="240" w:lineRule="auto"/>
        <w:ind w:left="0" w:right="-284" w:hanging="2"/>
        <w:jc w:val="both"/>
        <w:rPr>
          <w:rFonts w:eastAsia="Arial"/>
          <w:color w:val="000000"/>
        </w:rPr>
      </w:pPr>
      <w:r>
        <w:rPr>
          <w:rFonts w:eastAsia="Arial"/>
          <w:color w:val="000000"/>
        </w:rPr>
        <w:lastRenderedPageBreak/>
        <w:t>- при срыве погрузки штраф в размере 20% от стоимости перевозки по согласованным тарифам при осуществлении междугородных перевозок;</w:t>
      </w:r>
    </w:p>
    <w:p w14:paraId="1631B34C" w14:textId="77777777" w:rsidR="000807CA" w:rsidRDefault="00DB3E14">
      <w:pPr>
        <w:pBdr>
          <w:top w:val="nil"/>
          <w:left w:val="nil"/>
          <w:bottom w:val="nil"/>
          <w:right w:val="nil"/>
          <w:between w:val="nil"/>
        </w:pBdr>
        <w:spacing w:line="240" w:lineRule="auto"/>
        <w:ind w:left="0" w:right="-284" w:hanging="2"/>
        <w:jc w:val="both"/>
        <w:rPr>
          <w:rFonts w:eastAsia="Arial"/>
          <w:color w:val="000000"/>
        </w:rPr>
      </w:pPr>
      <w:r>
        <w:rPr>
          <w:rFonts w:eastAsia="Arial"/>
          <w:color w:val="000000"/>
        </w:rPr>
        <w:t>- штраф в размере 2000 рублей за каждые сутки задержки груза в пути и/или опоздания транспортного средства под погрузку свыше указанных в заявке сроков доставки и/или подачи соответственно;</w:t>
      </w:r>
    </w:p>
    <w:p w14:paraId="0BB82189" w14:textId="77777777" w:rsidR="000807CA" w:rsidRDefault="00DB3E14">
      <w:pPr>
        <w:pBdr>
          <w:top w:val="nil"/>
          <w:left w:val="nil"/>
          <w:bottom w:val="nil"/>
          <w:right w:val="nil"/>
          <w:between w:val="nil"/>
        </w:pBdr>
        <w:spacing w:line="240" w:lineRule="auto"/>
        <w:ind w:left="0" w:right="-284" w:hanging="2"/>
        <w:jc w:val="both"/>
        <w:rPr>
          <w:rFonts w:eastAsia="Arial"/>
          <w:color w:val="000000"/>
        </w:rPr>
      </w:pPr>
      <w:r>
        <w:rPr>
          <w:rFonts w:eastAsia="Arial"/>
          <w:color w:val="000000"/>
        </w:rPr>
        <w:t xml:space="preserve">- штраф за каждый час опоздания на место загрузки/разгрузки, согласно часовой тарифной </w:t>
      </w:r>
      <w:proofErr w:type="gramStart"/>
      <w:r>
        <w:rPr>
          <w:rFonts w:eastAsia="Arial"/>
          <w:color w:val="000000"/>
        </w:rPr>
        <w:t>ставки</w:t>
      </w:r>
      <w:proofErr w:type="gramEnd"/>
      <w:r>
        <w:rPr>
          <w:rFonts w:eastAsia="Arial"/>
          <w:color w:val="000000"/>
        </w:rPr>
        <w:t xml:space="preserve"> указанной в заявке при внутригородской перевозке.</w:t>
      </w:r>
      <w:r>
        <w:rPr>
          <w:rFonts w:eastAsia="Arial"/>
          <w:color w:val="000000"/>
        </w:rPr>
        <w:tab/>
      </w:r>
    </w:p>
    <w:p w14:paraId="31EB3DB7" w14:textId="77777777" w:rsidR="000807CA" w:rsidRDefault="00DB3E14">
      <w:pPr>
        <w:pBdr>
          <w:top w:val="nil"/>
          <w:left w:val="nil"/>
          <w:bottom w:val="nil"/>
          <w:right w:val="nil"/>
          <w:between w:val="nil"/>
        </w:pBdr>
        <w:spacing w:line="240" w:lineRule="auto"/>
        <w:ind w:left="0" w:right="-284" w:hanging="2"/>
        <w:jc w:val="both"/>
        <w:rPr>
          <w:rFonts w:eastAsia="Arial"/>
          <w:color w:val="000000"/>
        </w:rPr>
      </w:pPr>
      <w:r>
        <w:rPr>
          <w:rFonts w:eastAsia="Arial"/>
          <w:color w:val="000000"/>
        </w:rPr>
        <w:t xml:space="preserve">4.4. Исполнитель освобождается от ответственности за неисполнение или ненадлежащее, исполнение своих обязанностей полностью или частично при возникновении форс-мажорных обстоятельств: стихийные действия, неправомерные действия органов государственной власти. В случае разбойного </w:t>
      </w:r>
      <w:proofErr w:type="gramStart"/>
      <w:r>
        <w:rPr>
          <w:rFonts w:eastAsia="Arial"/>
          <w:color w:val="000000"/>
        </w:rPr>
        <w:t>нападения  Исполнитель</w:t>
      </w:r>
      <w:proofErr w:type="gramEnd"/>
      <w:r>
        <w:rPr>
          <w:rFonts w:eastAsia="Arial"/>
          <w:color w:val="000000"/>
        </w:rPr>
        <w:t xml:space="preserve"> обязан незамедлительно обратиться в правоохранительные органы, оформить соответствующие документы и в максимально короткий срок уведомить о случившемся Заказчика.</w:t>
      </w:r>
    </w:p>
    <w:p w14:paraId="28AB711F" w14:textId="77777777" w:rsidR="000807CA" w:rsidRDefault="000807CA">
      <w:pPr>
        <w:pBdr>
          <w:top w:val="nil"/>
          <w:left w:val="nil"/>
          <w:bottom w:val="nil"/>
          <w:right w:val="nil"/>
          <w:between w:val="nil"/>
        </w:pBdr>
        <w:spacing w:line="240" w:lineRule="auto"/>
        <w:ind w:left="0" w:right="-284" w:hanging="2"/>
        <w:jc w:val="both"/>
        <w:rPr>
          <w:rFonts w:eastAsia="Arial"/>
          <w:color w:val="000000"/>
        </w:rPr>
      </w:pPr>
    </w:p>
    <w:p w14:paraId="541F6B5B" w14:textId="77777777" w:rsidR="000807CA" w:rsidRDefault="00DB3E14">
      <w:pPr>
        <w:pBdr>
          <w:top w:val="nil"/>
          <w:left w:val="nil"/>
          <w:bottom w:val="nil"/>
          <w:right w:val="nil"/>
          <w:between w:val="nil"/>
        </w:pBdr>
        <w:spacing w:line="240" w:lineRule="auto"/>
        <w:ind w:left="0" w:right="-284" w:hanging="2"/>
        <w:jc w:val="both"/>
        <w:rPr>
          <w:rFonts w:eastAsia="Arial"/>
          <w:color w:val="000000"/>
        </w:rPr>
      </w:pPr>
      <w:r>
        <w:rPr>
          <w:rFonts w:eastAsia="Arial"/>
          <w:color w:val="000000"/>
        </w:rPr>
        <w:t>4.5. В случае не предоставления Заказчиком груза к погрузке по согласованной заявке (срыв погрузки) последний несет материальную ответственность в следующем объеме:</w:t>
      </w:r>
    </w:p>
    <w:p w14:paraId="54666BA2" w14:textId="77777777" w:rsidR="000807CA" w:rsidRDefault="00DB3E14">
      <w:pPr>
        <w:pBdr>
          <w:top w:val="nil"/>
          <w:left w:val="nil"/>
          <w:bottom w:val="nil"/>
          <w:right w:val="nil"/>
          <w:between w:val="nil"/>
        </w:pBdr>
        <w:spacing w:line="240" w:lineRule="auto"/>
        <w:ind w:left="0" w:right="-284" w:hanging="2"/>
        <w:jc w:val="both"/>
        <w:rPr>
          <w:rFonts w:eastAsia="Arial"/>
          <w:color w:val="000000"/>
        </w:rPr>
      </w:pPr>
      <w:r>
        <w:rPr>
          <w:rFonts w:eastAsia="Arial"/>
          <w:color w:val="000000"/>
        </w:rPr>
        <w:t>- штраф в размере 20% от стоимости перевозки по согласованным тарифам при междугородней перевозке;</w:t>
      </w:r>
    </w:p>
    <w:p w14:paraId="783BFD11" w14:textId="77777777" w:rsidR="000807CA" w:rsidRDefault="00DB3E14">
      <w:pPr>
        <w:numPr>
          <w:ilvl w:val="0"/>
          <w:numId w:val="1"/>
        </w:numPr>
        <w:pBdr>
          <w:top w:val="nil"/>
          <w:left w:val="nil"/>
          <w:bottom w:val="nil"/>
          <w:right w:val="nil"/>
          <w:between w:val="nil"/>
        </w:pBdr>
        <w:tabs>
          <w:tab w:val="left" w:pos="-709"/>
          <w:tab w:val="left" w:pos="360"/>
        </w:tabs>
        <w:spacing w:line="240" w:lineRule="auto"/>
        <w:ind w:right="-284" w:hanging="2"/>
        <w:jc w:val="both"/>
        <w:rPr>
          <w:color w:val="000000"/>
        </w:rPr>
      </w:pPr>
      <w:r>
        <w:rPr>
          <w:rFonts w:eastAsia="Arial"/>
          <w:color w:val="000000"/>
        </w:rPr>
        <w:t>штраф в размере эквивалентном стоимости 2-х часов перевозки по согласованным тарифам при внутригородской перевозке.</w:t>
      </w:r>
    </w:p>
    <w:p w14:paraId="30685F80" w14:textId="77777777" w:rsidR="000807CA" w:rsidRDefault="00DB3E14">
      <w:pPr>
        <w:pBdr>
          <w:top w:val="nil"/>
          <w:left w:val="nil"/>
          <w:bottom w:val="nil"/>
          <w:right w:val="nil"/>
          <w:between w:val="nil"/>
        </w:pBdr>
        <w:spacing w:line="240" w:lineRule="auto"/>
        <w:ind w:left="0" w:right="-284" w:hanging="2"/>
        <w:jc w:val="both"/>
        <w:rPr>
          <w:rFonts w:eastAsia="Arial"/>
          <w:color w:val="000000"/>
        </w:rPr>
      </w:pPr>
      <w:r>
        <w:rPr>
          <w:rFonts w:eastAsia="Arial"/>
          <w:color w:val="000000"/>
        </w:rPr>
        <w:t xml:space="preserve">4.6.  За несоблюдение </w:t>
      </w:r>
      <w:proofErr w:type="gramStart"/>
      <w:r>
        <w:rPr>
          <w:rFonts w:eastAsia="Arial"/>
          <w:color w:val="000000"/>
        </w:rPr>
        <w:t>сроков  разгрузки</w:t>
      </w:r>
      <w:proofErr w:type="gramEnd"/>
      <w:r>
        <w:rPr>
          <w:rFonts w:eastAsia="Arial"/>
          <w:color w:val="000000"/>
        </w:rPr>
        <w:t xml:space="preserve"> по вине ЗАКАЗЧИКА, последний выплачивает </w:t>
      </w:r>
      <w:proofErr w:type="spellStart"/>
      <w:r>
        <w:rPr>
          <w:rFonts w:eastAsia="Arial"/>
          <w:color w:val="000000"/>
        </w:rPr>
        <w:t>Иполнителю</w:t>
      </w:r>
      <w:proofErr w:type="spellEnd"/>
      <w:r>
        <w:rPr>
          <w:rFonts w:eastAsia="Arial"/>
          <w:color w:val="000000"/>
        </w:rPr>
        <w:t xml:space="preserve">  штраф в размере 1000 рублей за каждые сутки простоя.</w:t>
      </w:r>
    </w:p>
    <w:p w14:paraId="2F2481C0" w14:textId="77777777" w:rsidR="000807CA" w:rsidRDefault="000807CA">
      <w:pPr>
        <w:pBdr>
          <w:top w:val="nil"/>
          <w:left w:val="nil"/>
          <w:bottom w:val="nil"/>
          <w:right w:val="nil"/>
          <w:between w:val="nil"/>
        </w:pBdr>
        <w:spacing w:line="240" w:lineRule="auto"/>
        <w:ind w:left="0" w:right="-284" w:hanging="2"/>
        <w:jc w:val="both"/>
        <w:rPr>
          <w:rFonts w:eastAsia="Arial"/>
          <w:color w:val="000000"/>
        </w:rPr>
      </w:pPr>
    </w:p>
    <w:p w14:paraId="26926AD5" w14:textId="77777777" w:rsidR="000807CA" w:rsidRDefault="00DB3E14">
      <w:pPr>
        <w:pBdr>
          <w:top w:val="nil"/>
          <w:left w:val="nil"/>
          <w:bottom w:val="nil"/>
          <w:right w:val="nil"/>
          <w:between w:val="nil"/>
        </w:pBdr>
        <w:spacing w:line="240" w:lineRule="auto"/>
        <w:ind w:left="0" w:right="-284" w:hanging="2"/>
        <w:jc w:val="center"/>
        <w:rPr>
          <w:rFonts w:eastAsia="Arial"/>
          <w:color w:val="000000"/>
        </w:rPr>
      </w:pPr>
      <w:r>
        <w:rPr>
          <w:rFonts w:eastAsia="Arial"/>
          <w:b/>
          <w:color w:val="000000"/>
        </w:rPr>
        <w:t>5.   Срок действия Договора.</w:t>
      </w:r>
    </w:p>
    <w:p w14:paraId="5A193D2D" w14:textId="77777777" w:rsidR="000807CA" w:rsidRDefault="00DB3E14">
      <w:pPr>
        <w:pBdr>
          <w:top w:val="nil"/>
          <w:left w:val="nil"/>
          <w:bottom w:val="nil"/>
          <w:right w:val="nil"/>
          <w:between w:val="nil"/>
        </w:pBdr>
        <w:spacing w:line="240" w:lineRule="auto"/>
        <w:ind w:left="0" w:right="-284" w:hanging="2"/>
        <w:jc w:val="both"/>
        <w:rPr>
          <w:rFonts w:eastAsia="Arial"/>
          <w:color w:val="000000"/>
        </w:rPr>
      </w:pPr>
      <w:r>
        <w:rPr>
          <w:rFonts w:eastAsia="Arial"/>
          <w:color w:val="000000"/>
        </w:rPr>
        <w:t xml:space="preserve">5.1. Настоящий Договор вступает в силу со дня подписания его Сторонами, с которого и становится обязательным для Сторон, заключивших его. Условия настоящего Договора </w:t>
      </w:r>
      <w:proofErr w:type="gramStart"/>
      <w:r>
        <w:rPr>
          <w:rFonts w:eastAsia="Arial"/>
          <w:color w:val="000000"/>
        </w:rPr>
        <w:t>применяются  к</w:t>
      </w:r>
      <w:proofErr w:type="gramEnd"/>
      <w:r>
        <w:rPr>
          <w:rFonts w:eastAsia="Arial"/>
          <w:color w:val="000000"/>
        </w:rPr>
        <w:t xml:space="preserve">  отношениям Сторон, возникшим только после заключения настоящего Договора.</w:t>
      </w:r>
    </w:p>
    <w:p w14:paraId="154CD259" w14:textId="77777777" w:rsidR="000807CA" w:rsidRDefault="00DB3E14">
      <w:pPr>
        <w:pBdr>
          <w:top w:val="nil"/>
          <w:left w:val="nil"/>
          <w:bottom w:val="nil"/>
          <w:right w:val="nil"/>
          <w:between w:val="nil"/>
        </w:pBdr>
        <w:spacing w:line="240" w:lineRule="auto"/>
        <w:ind w:left="0" w:right="-284" w:hanging="2"/>
        <w:jc w:val="both"/>
        <w:rPr>
          <w:rFonts w:eastAsia="Arial"/>
          <w:color w:val="000000"/>
        </w:rPr>
      </w:pPr>
      <w:r>
        <w:rPr>
          <w:rFonts w:eastAsia="Arial"/>
          <w:color w:val="000000"/>
        </w:rPr>
        <w:t>5.2. Настоящий Договор действует по 31 декабря 2019 года. Договор пролонгируется на следующий календарный год при отсутствии извещения Исполнителя о расторжении Договора, выполненного в любой удобной для Исполнителя форме.</w:t>
      </w:r>
    </w:p>
    <w:p w14:paraId="3F2E627E" w14:textId="77777777" w:rsidR="000807CA" w:rsidRDefault="00DB3E14">
      <w:pPr>
        <w:pBdr>
          <w:top w:val="nil"/>
          <w:left w:val="nil"/>
          <w:bottom w:val="nil"/>
          <w:right w:val="nil"/>
          <w:between w:val="nil"/>
        </w:pBdr>
        <w:spacing w:line="240" w:lineRule="auto"/>
        <w:ind w:left="0" w:right="-284" w:hanging="2"/>
        <w:jc w:val="both"/>
        <w:rPr>
          <w:rFonts w:eastAsia="Arial"/>
          <w:color w:val="000000"/>
        </w:rPr>
      </w:pPr>
      <w:r>
        <w:rPr>
          <w:rFonts w:eastAsia="Arial"/>
          <w:color w:val="000000"/>
        </w:rPr>
        <w:t>5.3. Прекращение (окончание)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p w14:paraId="71856485" w14:textId="77777777" w:rsidR="000807CA" w:rsidRDefault="000807CA">
      <w:pPr>
        <w:pBdr>
          <w:top w:val="nil"/>
          <w:left w:val="nil"/>
          <w:bottom w:val="nil"/>
          <w:right w:val="nil"/>
          <w:between w:val="nil"/>
        </w:pBdr>
        <w:spacing w:line="240" w:lineRule="auto"/>
        <w:ind w:left="0" w:right="-284" w:hanging="2"/>
        <w:jc w:val="both"/>
        <w:rPr>
          <w:rFonts w:eastAsia="Arial"/>
          <w:color w:val="000000"/>
        </w:rPr>
      </w:pPr>
    </w:p>
    <w:p w14:paraId="256E3FF9" w14:textId="77777777" w:rsidR="000807CA" w:rsidRDefault="00DB3E14">
      <w:pPr>
        <w:pBdr>
          <w:top w:val="nil"/>
          <w:left w:val="nil"/>
          <w:bottom w:val="nil"/>
          <w:right w:val="nil"/>
          <w:between w:val="nil"/>
        </w:pBdr>
        <w:spacing w:line="240" w:lineRule="auto"/>
        <w:ind w:left="0" w:right="-284" w:hanging="2"/>
        <w:jc w:val="center"/>
        <w:rPr>
          <w:rFonts w:eastAsia="Arial"/>
          <w:color w:val="000000"/>
        </w:rPr>
      </w:pPr>
      <w:r>
        <w:rPr>
          <w:rFonts w:eastAsia="Arial"/>
          <w:b/>
          <w:color w:val="000000"/>
        </w:rPr>
        <w:t>6.   Порядок расчетов.</w:t>
      </w:r>
    </w:p>
    <w:p w14:paraId="1198FE77" w14:textId="77777777" w:rsidR="000807CA" w:rsidRDefault="00DB3E14">
      <w:pPr>
        <w:pBdr>
          <w:top w:val="nil"/>
          <w:left w:val="nil"/>
          <w:bottom w:val="nil"/>
          <w:right w:val="nil"/>
          <w:between w:val="nil"/>
        </w:pBdr>
        <w:spacing w:line="240" w:lineRule="auto"/>
        <w:ind w:left="0" w:right="-284" w:hanging="2"/>
        <w:jc w:val="both"/>
        <w:rPr>
          <w:rFonts w:eastAsia="Arial"/>
          <w:color w:val="000000"/>
        </w:rPr>
      </w:pPr>
      <w:r>
        <w:rPr>
          <w:rFonts w:eastAsia="Arial"/>
          <w:color w:val="000000"/>
        </w:rPr>
        <w:t>6.1. Все расчеты между Заказчиком и Исполнителем осуществляются в рублях Российской Федерации.</w:t>
      </w:r>
    </w:p>
    <w:p w14:paraId="3566C7E4" w14:textId="77777777" w:rsidR="000807CA" w:rsidRDefault="00DB3E14">
      <w:pPr>
        <w:pBdr>
          <w:top w:val="nil"/>
          <w:left w:val="nil"/>
          <w:bottom w:val="nil"/>
          <w:right w:val="nil"/>
          <w:between w:val="nil"/>
        </w:pBdr>
        <w:spacing w:line="240" w:lineRule="auto"/>
        <w:ind w:left="0" w:right="-284" w:hanging="2"/>
        <w:jc w:val="both"/>
        <w:rPr>
          <w:rFonts w:eastAsia="Arial"/>
          <w:color w:val="000000"/>
        </w:rPr>
      </w:pPr>
      <w:r>
        <w:rPr>
          <w:rFonts w:eastAsia="Arial"/>
          <w:color w:val="000000"/>
        </w:rPr>
        <w:t xml:space="preserve">6.2. Оплата транспортно-экспедиционных услуг осуществляется </w:t>
      </w:r>
      <w:proofErr w:type="gramStart"/>
      <w:r>
        <w:rPr>
          <w:rFonts w:eastAsia="Arial"/>
          <w:color w:val="000000"/>
        </w:rPr>
        <w:t>банковским  переводом</w:t>
      </w:r>
      <w:proofErr w:type="gramEnd"/>
      <w:r>
        <w:rPr>
          <w:rFonts w:eastAsia="Arial"/>
          <w:color w:val="000000"/>
        </w:rPr>
        <w:t xml:space="preserve">  на счет Исполнителя, указанном в настоящем Договоре.</w:t>
      </w:r>
    </w:p>
    <w:p w14:paraId="430F3332" w14:textId="77777777" w:rsidR="000807CA" w:rsidRDefault="00DB3E14">
      <w:pPr>
        <w:pBdr>
          <w:top w:val="nil"/>
          <w:left w:val="nil"/>
          <w:bottom w:val="nil"/>
          <w:right w:val="nil"/>
          <w:between w:val="nil"/>
        </w:pBdr>
        <w:spacing w:line="240" w:lineRule="auto"/>
        <w:ind w:left="0" w:right="-284" w:hanging="2"/>
        <w:jc w:val="both"/>
        <w:rPr>
          <w:rFonts w:eastAsia="Arial"/>
          <w:color w:val="000000"/>
        </w:rPr>
      </w:pPr>
      <w:r>
        <w:rPr>
          <w:rFonts w:eastAsia="Arial"/>
          <w:color w:val="000000"/>
        </w:rPr>
        <w:t>6.3. Заказчик вправе не оплачивать услуги, если выставленный счет или счет-фактура не соответствует требованиям, установленным законодательством Российской Федерации или настоящим Договором, до исправления допущенных недостатков.</w:t>
      </w:r>
    </w:p>
    <w:p w14:paraId="392BD5F0" w14:textId="77777777" w:rsidR="000807CA" w:rsidRDefault="00DB3E14">
      <w:pPr>
        <w:pBdr>
          <w:top w:val="nil"/>
          <w:left w:val="nil"/>
          <w:bottom w:val="nil"/>
          <w:right w:val="nil"/>
          <w:between w:val="nil"/>
        </w:pBdr>
        <w:spacing w:line="240" w:lineRule="auto"/>
        <w:ind w:left="0" w:right="-284" w:hanging="2"/>
        <w:jc w:val="both"/>
        <w:rPr>
          <w:rFonts w:eastAsia="Arial"/>
          <w:color w:val="000000"/>
        </w:rPr>
      </w:pPr>
      <w:r>
        <w:rPr>
          <w:rFonts w:eastAsia="Arial"/>
          <w:color w:val="000000"/>
        </w:rPr>
        <w:t xml:space="preserve">6.4. Причитающиеся Исполнителю суммы за перевозку грузов и связанные с ней транспортно- экспедиционные услуги и другие работы оплачиваются Заказчиком (НДС в том числе) при условии предъявления Исполнителем счета на оплату, оригинала товарно-транспортной накладной (ТТН) 2 экземпляра с печатью и подписью грузополучателя о получении груза, </w:t>
      </w:r>
      <w:r>
        <w:rPr>
          <w:rFonts w:eastAsia="Arial"/>
          <w:color w:val="FF0000"/>
        </w:rPr>
        <w:t>оригинала договора</w:t>
      </w:r>
      <w:r>
        <w:rPr>
          <w:rFonts w:eastAsia="Arial"/>
          <w:color w:val="000000"/>
        </w:rPr>
        <w:t>, акта выполненных  работ для  автомобильных  перевозок.  Оплата производится Заказчиком в течение 15-ти банковских дней с момента предоставления оригиналов указанных документов.</w:t>
      </w:r>
    </w:p>
    <w:p w14:paraId="61BB2AAF" w14:textId="77777777" w:rsidR="000807CA" w:rsidRDefault="00DB3E14">
      <w:pPr>
        <w:pBdr>
          <w:top w:val="nil"/>
          <w:left w:val="nil"/>
          <w:bottom w:val="nil"/>
          <w:right w:val="nil"/>
          <w:between w:val="nil"/>
        </w:pBdr>
        <w:spacing w:line="240" w:lineRule="auto"/>
        <w:ind w:left="0" w:right="-284" w:hanging="2"/>
        <w:jc w:val="both"/>
        <w:rPr>
          <w:rFonts w:eastAsia="Arial"/>
          <w:color w:val="000000"/>
        </w:rPr>
      </w:pPr>
      <w:r>
        <w:rPr>
          <w:rFonts w:eastAsia="Arial"/>
          <w:color w:val="000000"/>
        </w:rPr>
        <w:t xml:space="preserve">6.5. Оригинал 2 экземпляров ТТН предоставляется Исполнителем в течение 14-ти дней с момента получения груза грузополучателем. В случае не представления оригинала ТТН 2-х экземпляров в установленный срок Заказчик приобретает право требовать уплаты Исполнителем штрафа в размере 0,5 % от стоимости осуществленной перевозки за каждые сутки задержки и увеличить срок </w:t>
      </w:r>
      <w:proofErr w:type="gramStart"/>
      <w:r>
        <w:rPr>
          <w:rFonts w:eastAsia="Arial"/>
          <w:color w:val="000000"/>
        </w:rPr>
        <w:t>оплаты .</w:t>
      </w:r>
      <w:proofErr w:type="gramEnd"/>
    </w:p>
    <w:p w14:paraId="646154E3" w14:textId="77777777" w:rsidR="000807CA" w:rsidRDefault="00DB3E14">
      <w:pPr>
        <w:pBdr>
          <w:top w:val="nil"/>
          <w:left w:val="nil"/>
          <w:bottom w:val="nil"/>
          <w:right w:val="nil"/>
          <w:between w:val="nil"/>
        </w:pBdr>
        <w:spacing w:line="240" w:lineRule="auto"/>
        <w:ind w:left="0" w:right="-284" w:hanging="2"/>
        <w:jc w:val="both"/>
        <w:rPr>
          <w:rFonts w:eastAsia="Arial"/>
          <w:color w:val="000000"/>
        </w:rPr>
      </w:pPr>
      <w:r>
        <w:rPr>
          <w:rFonts w:eastAsia="Arial"/>
          <w:color w:val="000000"/>
        </w:rPr>
        <w:t xml:space="preserve">6.6. В случае нарушения Исполнителем условий настоящего Договора, дающих Заказчику право требовать уплаты штрафа в соответствии с условиями настоящего Договора, Заказчик направляет Исполнителю претензию и </w:t>
      </w:r>
      <w:proofErr w:type="gramStart"/>
      <w:r>
        <w:rPr>
          <w:rFonts w:eastAsia="Arial"/>
          <w:color w:val="000000"/>
        </w:rPr>
        <w:t>счет на оплату</w:t>
      </w:r>
      <w:proofErr w:type="gramEnd"/>
      <w:r>
        <w:rPr>
          <w:rFonts w:eastAsia="Arial"/>
          <w:color w:val="000000"/>
        </w:rPr>
        <w:t xml:space="preserve"> штрафа. Исполнитель не имеет права удерживать переданные ему для перевозки грузы и сопроводительные документы на груз в обеспечение причитающейся ему оплаты </w:t>
      </w:r>
      <w:proofErr w:type="gramStart"/>
      <w:r>
        <w:rPr>
          <w:rFonts w:eastAsia="Arial"/>
          <w:color w:val="000000"/>
        </w:rPr>
        <w:t>за услуги</w:t>
      </w:r>
      <w:proofErr w:type="gramEnd"/>
      <w:r>
        <w:rPr>
          <w:rFonts w:eastAsia="Arial"/>
          <w:color w:val="000000"/>
        </w:rPr>
        <w:t xml:space="preserve"> по перевозке. В противном случае Исполнитель несет все расходы по надлежащему содержанию и хранению груза, расходы, вызванные наложением штрафных санкций по перевозке на Заказчика, а также несет ответственность за порчу и гибель груза.</w:t>
      </w:r>
    </w:p>
    <w:p w14:paraId="05027617" w14:textId="77777777" w:rsidR="000807CA" w:rsidRDefault="00DB3E14">
      <w:pPr>
        <w:pBdr>
          <w:top w:val="nil"/>
          <w:left w:val="nil"/>
          <w:bottom w:val="nil"/>
          <w:right w:val="nil"/>
          <w:between w:val="nil"/>
        </w:pBdr>
        <w:spacing w:line="240" w:lineRule="auto"/>
        <w:ind w:left="0" w:right="-284" w:hanging="2"/>
        <w:jc w:val="both"/>
        <w:rPr>
          <w:rFonts w:eastAsia="Arial"/>
          <w:color w:val="000000"/>
        </w:rPr>
      </w:pPr>
      <w:r>
        <w:rPr>
          <w:rFonts w:eastAsia="Arial"/>
          <w:color w:val="000000"/>
        </w:rPr>
        <w:t xml:space="preserve">        6.7.В случае возникновения по вине Исполнителя полной или частичной недостачи, утраты, повреждения (порчи) груза, вверенного Исполнителю, Заказчик вправе удержать сумму ущерба, возникшего при перевозке от утраты, недостачи, порчи или повреждения груза из сумм, подлежащих уплате Исполнителю за оказанные им услуги по настоящему Договору</w:t>
      </w:r>
    </w:p>
    <w:p w14:paraId="4A78F9DE" w14:textId="77777777" w:rsidR="000807CA" w:rsidRDefault="00DB3E14">
      <w:pPr>
        <w:pBdr>
          <w:top w:val="nil"/>
          <w:left w:val="nil"/>
          <w:bottom w:val="nil"/>
          <w:right w:val="nil"/>
          <w:between w:val="nil"/>
        </w:pBdr>
        <w:spacing w:line="240" w:lineRule="auto"/>
        <w:ind w:left="0" w:right="-284" w:hanging="2"/>
        <w:jc w:val="both"/>
        <w:rPr>
          <w:rFonts w:eastAsia="Arial"/>
          <w:color w:val="000000"/>
        </w:rPr>
      </w:pPr>
      <w:r>
        <w:rPr>
          <w:rFonts w:eastAsia="Arial"/>
          <w:b/>
          <w:color w:val="000000"/>
        </w:rPr>
        <w:t xml:space="preserve">        </w:t>
      </w:r>
      <w:r>
        <w:rPr>
          <w:rFonts w:eastAsia="Arial"/>
          <w:color w:val="000000"/>
        </w:rPr>
        <w:t>6.8 Стороны вправе привлекать третьих лиц к исполнению своих денежных обязательств, возникших из настоящего договора.</w:t>
      </w:r>
    </w:p>
    <w:p w14:paraId="1E168541" w14:textId="77777777" w:rsidR="000807CA" w:rsidRDefault="00DB3E14">
      <w:pPr>
        <w:pBdr>
          <w:top w:val="nil"/>
          <w:left w:val="nil"/>
          <w:bottom w:val="nil"/>
          <w:right w:val="nil"/>
          <w:between w:val="nil"/>
        </w:pBdr>
        <w:spacing w:line="240" w:lineRule="auto"/>
        <w:ind w:left="0" w:right="-284" w:hanging="2"/>
        <w:jc w:val="center"/>
        <w:rPr>
          <w:rFonts w:eastAsia="Arial"/>
          <w:color w:val="000000"/>
        </w:rPr>
      </w:pPr>
      <w:r>
        <w:rPr>
          <w:rFonts w:eastAsia="Arial"/>
          <w:b/>
          <w:color w:val="000000"/>
        </w:rPr>
        <w:lastRenderedPageBreak/>
        <w:t xml:space="preserve">        7.    Изменения и/или дополнение Договора.</w:t>
      </w:r>
    </w:p>
    <w:p w14:paraId="6102CCA7" w14:textId="77777777" w:rsidR="000807CA" w:rsidRDefault="00DB3E14">
      <w:pPr>
        <w:pBdr>
          <w:top w:val="nil"/>
          <w:left w:val="nil"/>
          <w:bottom w:val="nil"/>
          <w:right w:val="nil"/>
          <w:between w:val="nil"/>
        </w:pBdr>
        <w:spacing w:line="240" w:lineRule="auto"/>
        <w:ind w:left="0" w:right="-284" w:hanging="2"/>
        <w:jc w:val="both"/>
        <w:rPr>
          <w:rFonts w:eastAsia="Arial"/>
          <w:color w:val="000000"/>
        </w:rPr>
      </w:pPr>
      <w:r>
        <w:rPr>
          <w:rFonts w:eastAsia="Arial"/>
          <w:color w:val="000000"/>
        </w:rPr>
        <w:t>7.1.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p w14:paraId="43720BCB" w14:textId="77777777" w:rsidR="000807CA" w:rsidRDefault="000807CA">
      <w:pPr>
        <w:pBdr>
          <w:top w:val="nil"/>
          <w:left w:val="nil"/>
          <w:bottom w:val="nil"/>
          <w:right w:val="nil"/>
          <w:between w:val="nil"/>
        </w:pBdr>
        <w:spacing w:line="240" w:lineRule="auto"/>
        <w:ind w:left="0" w:right="-284" w:hanging="2"/>
        <w:jc w:val="both"/>
        <w:rPr>
          <w:rFonts w:eastAsia="Arial"/>
          <w:color w:val="000000"/>
        </w:rPr>
      </w:pPr>
    </w:p>
    <w:p w14:paraId="093B3E85" w14:textId="77777777" w:rsidR="000807CA" w:rsidRDefault="00DB3E14">
      <w:pPr>
        <w:pBdr>
          <w:top w:val="nil"/>
          <w:left w:val="nil"/>
          <w:bottom w:val="nil"/>
          <w:right w:val="nil"/>
          <w:between w:val="nil"/>
        </w:pBdr>
        <w:spacing w:line="240" w:lineRule="auto"/>
        <w:ind w:left="0" w:right="-284" w:hanging="2"/>
        <w:jc w:val="both"/>
        <w:rPr>
          <w:rFonts w:eastAsia="Arial"/>
          <w:color w:val="000000"/>
        </w:rPr>
      </w:pPr>
      <w:r>
        <w:rPr>
          <w:rFonts w:eastAsia="Arial"/>
          <w:color w:val="000000"/>
        </w:rPr>
        <w:t>7.2.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14:paraId="40DA2AA4" w14:textId="77777777" w:rsidR="000807CA" w:rsidRDefault="000807CA">
      <w:pPr>
        <w:pBdr>
          <w:top w:val="nil"/>
          <w:left w:val="nil"/>
          <w:bottom w:val="nil"/>
          <w:right w:val="nil"/>
          <w:between w:val="nil"/>
        </w:pBdr>
        <w:spacing w:line="240" w:lineRule="auto"/>
        <w:ind w:left="0" w:right="-284" w:hanging="2"/>
        <w:rPr>
          <w:rFonts w:eastAsia="Arial"/>
          <w:color w:val="000000"/>
        </w:rPr>
      </w:pPr>
    </w:p>
    <w:p w14:paraId="0CA2A382" w14:textId="77777777" w:rsidR="000807CA" w:rsidRDefault="00DB3E14">
      <w:pPr>
        <w:pBdr>
          <w:top w:val="nil"/>
          <w:left w:val="nil"/>
          <w:bottom w:val="nil"/>
          <w:right w:val="nil"/>
          <w:between w:val="nil"/>
        </w:pBdr>
        <w:spacing w:line="240" w:lineRule="auto"/>
        <w:ind w:left="0" w:right="-284" w:hanging="2"/>
        <w:jc w:val="center"/>
        <w:rPr>
          <w:rFonts w:eastAsia="Arial"/>
          <w:color w:val="000000"/>
        </w:rPr>
      </w:pPr>
      <w:r>
        <w:rPr>
          <w:rFonts w:eastAsia="Arial"/>
          <w:b/>
          <w:color w:val="000000"/>
        </w:rPr>
        <w:t>8.   Порядок разрешения споров.</w:t>
      </w:r>
    </w:p>
    <w:p w14:paraId="5667621B" w14:textId="77777777" w:rsidR="000807CA" w:rsidRDefault="00DB3E14">
      <w:pPr>
        <w:pBdr>
          <w:top w:val="nil"/>
          <w:left w:val="nil"/>
          <w:bottom w:val="nil"/>
          <w:right w:val="nil"/>
          <w:between w:val="nil"/>
        </w:pBdr>
        <w:spacing w:line="240" w:lineRule="auto"/>
        <w:ind w:left="0" w:right="-284" w:hanging="2"/>
        <w:jc w:val="both"/>
        <w:rPr>
          <w:rFonts w:eastAsia="Arial"/>
          <w:color w:val="000000"/>
        </w:rPr>
      </w:pPr>
      <w:r>
        <w:rPr>
          <w:rFonts w:eastAsia="Arial"/>
          <w:color w:val="000000"/>
        </w:rPr>
        <w:t>8.1. Разногласия, возникающие в ходе исполнения настоящего Договора или в связи с ним, стороны будут рассматривать дружественным образом в ходе переговоров с учетом взаимных интересов.</w:t>
      </w:r>
    </w:p>
    <w:p w14:paraId="572B8245" w14:textId="77777777" w:rsidR="000807CA" w:rsidRDefault="00DB3E14">
      <w:pPr>
        <w:pBdr>
          <w:top w:val="nil"/>
          <w:left w:val="nil"/>
          <w:bottom w:val="nil"/>
          <w:right w:val="nil"/>
          <w:between w:val="nil"/>
        </w:pBdr>
        <w:spacing w:line="240" w:lineRule="auto"/>
        <w:ind w:left="0" w:right="-284" w:hanging="2"/>
        <w:jc w:val="both"/>
        <w:rPr>
          <w:rFonts w:eastAsia="Arial"/>
          <w:color w:val="000000"/>
        </w:rPr>
      </w:pPr>
      <w:r>
        <w:rPr>
          <w:rFonts w:eastAsia="Arial"/>
          <w:color w:val="000000"/>
        </w:rPr>
        <w:t>8.</w:t>
      </w:r>
      <w:proofErr w:type="gramStart"/>
      <w:r>
        <w:rPr>
          <w:rFonts w:eastAsia="Arial"/>
          <w:color w:val="000000"/>
        </w:rPr>
        <w:t>2.Споры</w:t>
      </w:r>
      <w:proofErr w:type="gramEnd"/>
      <w:r>
        <w:rPr>
          <w:rFonts w:eastAsia="Arial"/>
          <w:color w:val="000000"/>
        </w:rPr>
        <w:t xml:space="preserve">, которые могут возникнуть при исполнении условий настоящего Договора, стороны будут стремиться разрешать в претензионном (досудебном) порядке. Предъявление претензий осуществляется      </w:t>
      </w:r>
      <w:proofErr w:type="gramStart"/>
      <w:r>
        <w:rPr>
          <w:rFonts w:eastAsia="Arial"/>
          <w:color w:val="000000"/>
        </w:rPr>
        <w:t>в  течение</w:t>
      </w:r>
      <w:proofErr w:type="gramEnd"/>
      <w:r>
        <w:rPr>
          <w:rFonts w:eastAsia="Arial"/>
          <w:color w:val="000000"/>
        </w:rPr>
        <w:t xml:space="preserve">   30-ти  дней   с  момента   возникновения   оснований.   Сторона, </w:t>
      </w:r>
      <w:proofErr w:type="gramStart"/>
      <w:r>
        <w:rPr>
          <w:rFonts w:eastAsia="Arial"/>
          <w:color w:val="000000"/>
        </w:rPr>
        <w:t>получившая  претензию</w:t>
      </w:r>
      <w:proofErr w:type="gramEnd"/>
      <w:r>
        <w:rPr>
          <w:rFonts w:eastAsia="Arial"/>
          <w:color w:val="000000"/>
        </w:rPr>
        <w:t xml:space="preserve">, обязана в  течение 10 дней с момента получения претензии дать письменный отзыв (ответ) на предъявленную претензию. В случае </w:t>
      </w:r>
      <w:proofErr w:type="gramStart"/>
      <w:r>
        <w:rPr>
          <w:rFonts w:eastAsia="Arial"/>
          <w:color w:val="000000"/>
        </w:rPr>
        <w:t>не представления</w:t>
      </w:r>
      <w:proofErr w:type="gramEnd"/>
      <w:r>
        <w:rPr>
          <w:rFonts w:eastAsia="Arial"/>
          <w:color w:val="000000"/>
        </w:rPr>
        <w:t xml:space="preserve"> в указанный срок письменного ответа на выставленную претензию, считается что претензия признана ответчиком обоснованной в полном размере.</w:t>
      </w:r>
    </w:p>
    <w:p w14:paraId="3B317073" w14:textId="77777777" w:rsidR="000807CA" w:rsidRDefault="00DB3E14">
      <w:pPr>
        <w:pBdr>
          <w:top w:val="nil"/>
          <w:left w:val="nil"/>
          <w:bottom w:val="nil"/>
          <w:right w:val="nil"/>
          <w:between w:val="nil"/>
        </w:pBdr>
        <w:spacing w:line="240" w:lineRule="auto"/>
        <w:ind w:left="0" w:right="-284" w:hanging="2"/>
        <w:jc w:val="both"/>
        <w:rPr>
          <w:rFonts w:eastAsia="Arial"/>
          <w:color w:val="000000"/>
        </w:rPr>
      </w:pPr>
      <w:r>
        <w:rPr>
          <w:rFonts w:eastAsia="Arial"/>
          <w:color w:val="000000"/>
        </w:rPr>
        <w:t xml:space="preserve">8.3. </w:t>
      </w:r>
      <w:r>
        <w:rPr>
          <w:rFonts w:eastAsia="Arial"/>
          <w:color w:val="000000"/>
          <w:sz w:val="22"/>
          <w:szCs w:val="22"/>
        </w:rPr>
        <w:t xml:space="preserve">Все споры, возникающие из договора или в связи с ним, не урегулированные сторонами подлежат рассмотрению в арбитражном </w:t>
      </w:r>
      <w:proofErr w:type="gramStart"/>
      <w:r>
        <w:rPr>
          <w:rFonts w:eastAsia="Arial"/>
          <w:color w:val="000000"/>
          <w:sz w:val="22"/>
          <w:szCs w:val="22"/>
        </w:rPr>
        <w:t>суде  Краснодарского</w:t>
      </w:r>
      <w:proofErr w:type="gramEnd"/>
      <w:r>
        <w:rPr>
          <w:rFonts w:eastAsia="Arial"/>
          <w:color w:val="000000"/>
          <w:sz w:val="22"/>
          <w:szCs w:val="22"/>
        </w:rPr>
        <w:t xml:space="preserve"> края.</w:t>
      </w:r>
    </w:p>
    <w:p w14:paraId="72B3CE61" w14:textId="77777777" w:rsidR="000807CA" w:rsidRDefault="00DB3E14">
      <w:pPr>
        <w:pBdr>
          <w:top w:val="nil"/>
          <w:left w:val="nil"/>
          <w:bottom w:val="nil"/>
          <w:right w:val="nil"/>
          <w:between w:val="nil"/>
        </w:pBdr>
        <w:spacing w:line="240" w:lineRule="auto"/>
        <w:ind w:left="0" w:right="-284" w:hanging="2"/>
        <w:jc w:val="both"/>
        <w:rPr>
          <w:rFonts w:eastAsia="Arial"/>
          <w:color w:val="000000"/>
        </w:rPr>
      </w:pPr>
      <w:r>
        <w:rPr>
          <w:rFonts w:eastAsia="Arial"/>
          <w:color w:val="000000"/>
        </w:rPr>
        <w:t>8.4. Документы (в том числе настоящий договор, заявки на перевозку), переданные посредством факсимильной связи, имеют юридическую силу и допускаются в качестве письменных доказательств.</w:t>
      </w:r>
    </w:p>
    <w:p w14:paraId="770160F0" w14:textId="77777777" w:rsidR="000807CA" w:rsidRDefault="000807CA">
      <w:pPr>
        <w:pBdr>
          <w:top w:val="nil"/>
          <w:left w:val="nil"/>
          <w:bottom w:val="nil"/>
          <w:right w:val="nil"/>
          <w:between w:val="nil"/>
        </w:pBdr>
        <w:spacing w:line="240" w:lineRule="auto"/>
        <w:ind w:left="0" w:right="-284" w:hanging="2"/>
        <w:jc w:val="both"/>
        <w:rPr>
          <w:rFonts w:eastAsia="Arial"/>
          <w:color w:val="000000"/>
        </w:rPr>
      </w:pPr>
    </w:p>
    <w:p w14:paraId="0AF0C137" w14:textId="77777777" w:rsidR="000807CA" w:rsidRDefault="00DB3E14">
      <w:pPr>
        <w:pBdr>
          <w:top w:val="nil"/>
          <w:left w:val="nil"/>
          <w:bottom w:val="nil"/>
          <w:right w:val="nil"/>
          <w:between w:val="nil"/>
        </w:pBdr>
        <w:spacing w:line="240" w:lineRule="auto"/>
        <w:ind w:left="0" w:right="-284" w:hanging="2"/>
        <w:jc w:val="center"/>
        <w:rPr>
          <w:rFonts w:eastAsia="Arial"/>
          <w:color w:val="000000"/>
        </w:rPr>
      </w:pPr>
      <w:r>
        <w:rPr>
          <w:rFonts w:eastAsia="Arial"/>
          <w:b/>
          <w:color w:val="000000"/>
        </w:rPr>
        <w:t>9.    Юридические адреса сторон.</w:t>
      </w:r>
    </w:p>
    <w:p w14:paraId="51310F5B" w14:textId="77777777" w:rsidR="000807CA" w:rsidRDefault="00DB3E14">
      <w:pPr>
        <w:pBdr>
          <w:top w:val="nil"/>
          <w:left w:val="nil"/>
          <w:bottom w:val="nil"/>
          <w:right w:val="nil"/>
          <w:between w:val="nil"/>
        </w:pBdr>
        <w:spacing w:line="240" w:lineRule="auto"/>
        <w:ind w:left="0" w:right="-284" w:hanging="2"/>
        <w:jc w:val="both"/>
        <w:rPr>
          <w:rFonts w:eastAsia="Arial"/>
          <w:color w:val="000000"/>
        </w:rPr>
      </w:pPr>
      <w:r>
        <w:rPr>
          <w:rFonts w:eastAsia="Arial"/>
          <w:color w:val="000000"/>
        </w:rPr>
        <w:t xml:space="preserve">9.1. В случае изменения юридического адреса или обслуживающего банка Стороны настоящего Договора обязаны в 3-х </w:t>
      </w:r>
      <w:proofErr w:type="spellStart"/>
      <w:r>
        <w:rPr>
          <w:rFonts w:eastAsia="Arial"/>
          <w:color w:val="000000"/>
        </w:rPr>
        <w:t>дневный</w:t>
      </w:r>
      <w:proofErr w:type="spellEnd"/>
      <w:r>
        <w:rPr>
          <w:rFonts w:eastAsia="Arial"/>
          <w:color w:val="000000"/>
        </w:rPr>
        <w:t xml:space="preserve"> срок уведомить об этом друг друга.</w:t>
      </w:r>
    </w:p>
    <w:p w14:paraId="6226EE9F" w14:textId="77777777" w:rsidR="000807CA" w:rsidRDefault="000807CA">
      <w:pPr>
        <w:pBdr>
          <w:top w:val="nil"/>
          <w:left w:val="nil"/>
          <w:bottom w:val="nil"/>
          <w:right w:val="nil"/>
          <w:between w:val="nil"/>
        </w:pBdr>
        <w:spacing w:line="240" w:lineRule="auto"/>
        <w:ind w:left="0" w:right="-284" w:hanging="2"/>
        <w:jc w:val="both"/>
        <w:rPr>
          <w:rFonts w:eastAsia="Arial"/>
          <w:color w:val="000000"/>
        </w:rPr>
      </w:pPr>
    </w:p>
    <w:tbl>
      <w:tblPr>
        <w:tblStyle w:val="af5"/>
        <w:tblW w:w="11034" w:type="dxa"/>
        <w:tblInd w:w="-863" w:type="dxa"/>
        <w:tblLayout w:type="fixed"/>
        <w:tblLook w:val="0000" w:firstRow="0" w:lastRow="0" w:firstColumn="0" w:lastColumn="0" w:noHBand="0" w:noVBand="0"/>
      </w:tblPr>
      <w:tblGrid>
        <w:gridCol w:w="4722"/>
        <w:gridCol w:w="6312"/>
      </w:tblGrid>
      <w:tr w:rsidR="000807CA" w14:paraId="76DC47A4" w14:textId="77777777">
        <w:trPr>
          <w:trHeight w:val="260"/>
        </w:trPr>
        <w:tc>
          <w:tcPr>
            <w:tcW w:w="4722" w:type="dxa"/>
            <w:tcBorders>
              <w:top w:val="single" w:sz="4" w:space="0" w:color="000000"/>
              <w:left w:val="single" w:sz="4" w:space="0" w:color="000000"/>
              <w:bottom w:val="single" w:sz="4" w:space="0" w:color="000000"/>
            </w:tcBorders>
          </w:tcPr>
          <w:p w14:paraId="0A9D3E6E" w14:textId="77777777" w:rsidR="000807CA" w:rsidRDefault="00DB3E14">
            <w:pPr>
              <w:pBdr>
                <w:top w:val="nil"/>
                <w:left w:val="nil"/>
                <w:bottom w:val="nil"/>
                <w:right w:val="nil"/>
                <w:between w:val="nil"/>
              </w:pBdr>
              <w:spacing w:line="240" w:lineRule="auto"/>
              <w:ind w:left="0" w:hanging="2"/>
              <w:jc w:val="center"/>
              <w:rPr>
                <w:rFonts w:eastAsia="Arial"/>
                <w:color w:val="000000"/>
              </w:rPr>
            </w:pPr>
            <w:r>
              <w:rPr>
                <w:rFonts w:eastAsia="Arial"/>
                <w:color w:val="000000"/>
              </w:rPr>
              <w:t>Заказчик</w:t>
            </w:r>
          </w:p>
        </w:tc>
        <w:tc>
          <w:tcPr>
            <w:tcW w:w="6312" w:type="dxa"/>
            <w:tcBorders>
              <w:top w:val="single" w:sz="4" w:space="0" w:color="000000"/>
              <w:left w:val="single" w:sz="4" w:space="0" w:color="000000"/>
              <w:bottom w:val="single" w:sz="4" w:space="0" w:color="000000"/>
              <w:right w:val="single" w:sz="4" w:space="0" w:color="000000"/>
            </w:tcBorders>
          </w:tcPr>
          <w:p w14:paraId="4D70AE51" w14:textId="77777777" w:rsidR="000807CA" w:rsidRDefault="00DB3E14">
            <w:pPr>
              <w:pBdr>
                <w:top w:val="nil"/>
                <w:left w:val="nil"/>
                <w:bottom w:val="nil"/>
                <w:right w:val="nil"/>
                <w:between w:val="nil"/>
              </w:pBdr>
              <w:spacing w:line="240" w:lineRule="auto"/>
              <w:ind w:left="0" w:hanging="2"/>
              <w:jc w:val="center"/>
              <w:rPr>
                <w:rFonts w:eastAsia="Arial"/>
                <w:color w:val="000000"/>
              </w:rPr>
            </w:pPr>
            <w:r>
              <w:rPr>
                <w:rFonts w:eastAsia="Arial"/>
                <w:color w:val="000000"/>
              </w:rPr>
              <w:t>Исполнитель</w:t>
            </w:r>
          </w:p>
        </w:tc>
      </w:tr>
      <w:tr w:rsidR="000807CA" w14:paraId="5DA70B34" w14:textId="77777777">
        <w:trPr>
          <w:trHeight w:val="4700"/>
        </w:trPr>
        <w:tc>
          <w:tcPr>
            <w:tcW w:w="4722" w:type="dxa"/>
            <w:tcBorders>
              <w:left w:val="single" w:sz="4" w:space="0" w:color="000000"/>
              <w:bottom w:val="single" w:sz="4" w:space="0" w:color="000000"/>
            </w:tcBorders>
          </w:tcPr>
          <w:p w14:paraId="7BB56632" w14:textId="77777777" w:rsidR="000807CA" w:rsidRDefault="000807CA">
            <w:pPr>
              <w:pBdr>
                <w:top w:val="nil"/>
                <w:left w:val="nil"/>
                <w:bottom w:val="nil"/>
                <w:right w:val="nil"/>
                <w:between w:val="nil"/>
              </w:pBdr>
              <w:spacing w:line="240" w:lineRule="auto"/>
              <w:ind w:left="0" w:right="-3" w:hanging="2"/>
              <w:jc w:val="both"/>
              <w:rPr>
                <w:rFonts w:eastAsia="Arial"/>
                <w:color w:val="000000"/>
              </w:rPr>
            </w:pPr>
          </w:p>
          <w:p w14:paraId="49BFD7FD" w14:textId="77777777" w:rsidR="000807CA" w:rsidRDefault="000807CA" w:rsidP="00EF0359">
            <w:pPr>
              <w:pBdr>
                <w:top w:val="nil"/>
                <w:left w:val="nil"/>
                <w:bottom w:val="nil"/>
                <w:right w:val="nil"/>
                <w:between w:val="nil"/>
              </w:pBdr>
              <w:spacing w:line="240" w:lineRule="auto"/>
              <w:ind w:left="0" w:right="-3" w:hanging="2"/>
              <w:jc w:val="both"/>
              <w:rPr>
                <w:rFonts w:eastAsia="Arial"/>
                <w:color w:val="000000"/>
              </w:rPr>
            </w:pPr>
          </w:p>
        </w:tc>
        <w:tc>
          <w:tcPr>
            <w:tcW w:w="6312" w:type="dxa"/>
            <w:tcBorders>
              <w:left w:val="single" w:sz="4" w:space="0" w:color="000000"/>
              <w:bottom w:val="single" w:sz="4" w:space="0" w:color="000000"/>
              <w:right w:val="single" w:sz="4" w:space="0" w:color="000000"/>
            </w:tcBorders>
          </w:tcPr>
          <w:p w14:paraId="5FCDD4C8" w14:textId="77777777" w:rsidR="000807CA" w:rsidRDefault="000807CA">
            <w:pPr>
              <w:widowControl/>
              <w:pBdr>
                <w:top w:val="nil"/>
                <w:left w:val="nil"/>
                <w:bottom w:val="nil"/>
                <w:right w:val="nil"/>
                <w:between w:val="nil"/>
              </w:pBdr>
              <w:spacing w:line="240" w:lineRule="auto"/>
              <w:ind w:left="1" w:hanging="3"/>
              <w:rPr>
                <w:rFonts w:ascii="Times New Roman" w:hAnsi="Times New Roman" w:cs="Times New Roman"/>
                <w:color w:val="000000"/>
                <w:sz w:val="28"/>
                <w:szCs w:val="28"/>
              </w:rPr>
            </w:pPr>
          </w:p>
          <w:p w14:paraId="5F9F1C6D" w14:textId="77777777" w:rsidR="00EF0359" w:rsidRDefault="00EF0359" w:rsidP="00EF0359">
            <w:pPr>
              <w:pBdr>
                <w:top w:val="nil"/>
                <w:left w:val="nil"/>
                <w:bottom w:val="nil"/>
                <w:right w:val="nil"/>
                <w:between w:val="nil"/>
              </w:pBdr>
              <w:spacing w:line="240" w:lineRule="auto"/>
              <w:ind w:left="1" w:right="-3" w:hanging="3"/>
              <w:jc w:val="both"/>
              <w:rPr>
                <w:rFonts w:eastAsia="Arial"/>
                <w:color w:val="000000"/>
              </w:rPr>
            </w:pPr>
            <w:r>
              <w:rPr>
                <w:rFonts w:ascii="Times New Roman" w:hAnsi="Times New Roman" w:cs="Times New Roman"/>
                <w:color w:val="000000"/>
                <w:sz w:val="26"/>
                <w:szCs w:val="26"/>
              </w:rPr>
              <w:t>ИП Скобаро Егор Николаевич</w:t>
            </w:r>
          </w:p>
          <w:p w14:paraId="76127223" w14:textId="77777777" w:rsidR="00EF0359" w:rsidRDefault="00EF0359" w:rsidP="00EF0359">
            <w:pPr>
              <w:pBdr>
                <w:top w:val="nil"/>
                <w:left w:val="nil"/>
                <w:bottom w:val="nil"/>
                <w:right w:val="nil"/>
                <w:between w:val="nil"/>
              </w:pBdr>
              <w:spacing w:line="240" w:lineRule="auto"/>
              <w:ind w:left="0" w:right="-3" w:hanging="2"/>
              <w:jc w:val="both"/>
              <w:rPr>
                <w:rFonts w:ascii="Times New Roman" w:hAnsi="Times New Roman" w:cs="Times New Roman"/>
                <w:color w:val="000000"/>
              </w:rPr>
            </w:pPr>
          </w:p>
          <w:p w14:paraId="3CB1A22D" w14:textId="77777777" w:rsidR="00EF0359" w:rsidRDefault="00EF0359" w:rsidP="00EF0359">
            <w:pPr>
              <w:pBdr>
                <w:top w:val="nil"/>
                <w:left w:val="nil"/>
                <w:bottom w:val="nil"/>
                <w:right w:val="nil"/>
                <w:between w:val="nil"/>
              </w:pBdr>
              <w:spacing w:line="240" w:lineRule="auto"/>
              <w:ind w:left="1" w:hanging="3"/>
              <w:rPr>
                <w:rFonts w:eastAsia="Arial"/>
                <w:color w:val="000000"/>
              </w:rPr>
            </w:pPr>
            <w:r>
              <w:rPr>
                <w:rFonts w:ascii="Times New Roman" w:hAnsi="Times New Roman" w:cs="Times New Roman"/>
                <w:color w:val="000000"/>
                <w:sz w:val="26"/>
                <w:szCs w:val="26"/>
              </w:rPr>
              <w:t xml:space="preserve">ИНН </w:t>
            </w:r>
            <w:r>
              <w:rPr>
                <w:rFonts w:eastAsia="Arial"/>
                <w:color w:val="000000"/>
                <w:sz w:val="24"/>
                <w:szCs w:val="24"/>
              </w:rPr>
              <w:t>236102066285</w:t>
            </w:r>
          </w:p>
          <w:p w14:paraId="05A75CC3" w14:textId="77777777" w:rsidR="00EF0359" w:rsidRDefault="00EF0359" w:rsidP="00EF0359">
            <w:pPr>
              <w:pBdr>
                <w:top w:val="nil"/>
                <w:left w:val="nil"/>
                <w:bottom w:val="nil"/>
                <w:right w:val="nil"/>
                <w:between w:val="nil"/>
              </w:pBdr>
              <w:spacing w:line="240" w:lineRule="auto"/>
              <w:ind w:left="1" w:hanging="3"/>
              <w:rPr>
                <w:rFonts w:eastAsia="Arial"/>
                <w:color w:val="000000"/>
              </w:rPr>
            </w:pPr>
            <w:r>
              <w:rPr>
                <w:rFonts w:ascii="Times New Roman" w:hAnsi="Times New Roman" w:cs="Times New Roman"/>
                <w:color w:val="000000"/>
                <w:sz w:val="26"/>
                <w:szCs w:val="26"/>
              </w:rPr>
              <w:t>ОГРНИП 319237500287345</w:t>
            </w:r>
          </w:p>
          <w:p w14:paraId="009E521A" w14:textId="77777777" w:rsidR="00EF0359" w:rsidRDefault="00EF0359" w:rsidP="00EF0359">
            <w:pPr>
              <w:pBdr>
                <w:top w:val="nil"/>
                <w:left w:val="nil"/>
                <w:bottom w:val="nil"/>
                <w:right w:val="nil"/>
                <w:between w:val="nil"/>
              </w:pBdr>
              <w:spacing w:line="240" w:lineRule="auto"/>
              <w:ind w:left="1" w:hanging="3"/>
              <w:rPr>
                <w:rFonts w:eastAsia="Arial"/>
                <w:color w:val="000000"/>
              </w:rPr>
            </w:pPr>
            <w:r>
              <w:rPr>
                <w:rFonts w:ascii="Times New Roman" w:hAnsi="Times New Roman" w:cs="Times New Roman"/>
                <w:color w:val="000000"/>
                <w:sz w:val="26"/>
                <w:szCs w:val="26"/>
              </w:rPr>
              <w:t>Юридический адрес:</w:t>
            </w:r>
            <w:r>
              <w:rPr>
                <w:rFonts w:eastAsia="Arial"/>
                <w:color w:val="000000"/>
                <w:sz w:val="24"/>
                <w:szCs w:val="24"/>
              </w:rPr>
              <w:t xml:space="preserve">350000, Краснодарский край, Краснодар г, </w:t>
            </w:r>
            <w:proofErr w:type="spellStart"/>
            <w:r>
              <w:rPr>
                <w:rFonts w:eastAsia="Arial"/>
                <w:color w:val="000000"/>
                <w:sz w:val="24"/>
                <w:szCs w:val="24"/>
              </w:rPr>
              <w:t>ул</w:t>
            </w:r>
            <w:proofErr w:type="spellEnd"/>
            <w:r>
              <w:rPr>
                <w:rFonts w:eastAsia="Arial"/>
                <w:color w:val="000000"/>
                <w:sz w:val="24"/>
                <w:szCs w:val="24"/>
              </w:rPr>
              <w:t xml:space="preserve">, </w:t>
            </w:r>
            <w:proofErr w:type="spellStart"/>
            <w:r>
              <w:rPr>
                <w:rFonts w:eastAsia="Arial"/>
                <w:color w:val="000000"/>
                <w:sz w:val="24"/>
                <w:szCs w:val="24"/>
              </w:rPr>
              <w:t>Базовская</w:t>
            </w:r>
            <w:proofErr w:type="spellEnd"/>
            <w:r>
              <w:rPr>
                <w:rFonts w:eastAsia="Arial"/>
                <w:color w:val="000000"/>
                <w:sz w:val="24"/>
                <w:szCs w:val="24"/>
              </w:rPr>
              <w:t xml:space="preserve"> дом № 69, кв.56</w:t>
            </w:r>
          </w:p>
          <w:p w14:paraId="54C057D5" w14:textId="77777777" w:rsidR="00EF0359" w:rsidRDefault="00EF0359" w:rsidP="00EF0359">
            <w:pPr>
              <w:pBdr>
                <w:top w:val="nil"/>
                <w:left w:val="nil"/>
                <w:bottom w:val="nil"/>
                <w:right w:val="nil"/>
                <w:between w:val="nil"/>
              </w:pBdr>
              <w:spacing w:line="240" w:lineRule="auto"/>
              <w:ind w:left="1" w:hanging="3"/>
              <w:rPr>
                <w:rFonts w:eastAsia="Arial"/>
                <w:color w:val="000000"/>
              </w:rPr>
            </w:pPr>
            <w:r>
              <w:rPr>
                <w:rFonts w:ascii="Times New Roman" w:hAnsi="Times New Roman" w:cs="Times New Roman"/>
                <w:color w:val="000000"/>
                <w:sz w:val="26"/>
                <w:szCs w:val="26"/>
              </w:rPr>
              <w:t xml:space="preserve">Банк: </w:t>
            </w:r>
            <w:r>
              <w:rPr>
                <w:rFonts w:eastAsia="Arial"/>
                <w:color w:val="000000"/>
                <w:sz w:val="24"/>
                <w:szCs w:val="24"/>
              </w:rPr>
              <w:t>АО «Тинькофф»</w:t>
            </w:r>
          </w:p>
          <w:p w14:paraId="71F65C8B" w14:textId="77777777" w:rsidR="00EF0359" w:rsidRDefault="00EF0359" w:rsidP="00EF0359">
            <w:pPr>
              <w:pBdr>
                <w:top w:val="nil"/>
                <w:left w:val="nil"/>
                <w:bottom w:val="nil"/>
                <w:right w:val="nil"/>
                <w:between w:val="nil"/>
              </w:pBdr>
              <w:spacing w:line="240" w:lineRule="auto"/>
              <w:ind w:left="1" w:hanging="3"/>
              <w:rPr>
                <w:rFonts w:eastAsia="Arial"/>
                <w:color w:val="000000"/>
              </w:rPr>
            </w:pPr>
            <w:proofErr w:type="spellStart"/>
            <w:r>
              <w:rPr>
                <w:rFonts w:ascii="Times New Roman" w:hAnsi="Times New Roman" w:cs="Times New Roman"/>
                <w:color w:val="000000"/>
                <w:sz w:val="26"/>
                <w:szCs w:val="26"/>
              </w:rPr>
              <w:t>Рас.счет</w:t>
            </w:r>
            <w:proofErr w:type="spellEnd"/>
            <w:r>
              <w:rPr>
                <w:rFonts w:ascii="Times New Roman" w:hAnsi="Times New Roman" w:cs="Times New Roman"/>
                <w:color w:val="000000"/>
                <w:sz w:val="26"/>
                <w:szCs w:val="26"/>
              </w:rPr>
              <w:t xml:space="preserve">: </w:t>
            </w:r>
            <w:r>
              <w:rPr>
                <w:rFonts w:eastAsia="Arial"/>
                <w:color w:val="000000"/>
                <w:sz w:val="24"/>
                <w:szCs w:val="24"/>
              </w:rPr>
              <w:t>40802810800001167909</w:t>
            </w:r>
          </w:p>
          <w:p w14:paraId="134947D2" w14:textId="77777777" w:rsidR="00EF0359" w:rsidRDefault="00EF0359" w:rsidP="00EF0359">
            <w:pPr>
              <w:pBdr>
                <w:top w:val="nil"/>
                <w:left w:val="nil"/>
                <w:bottom w:val="nil"/>
                <w:right w:val="nil"/>
                <w:between w:val="nil"/>
              </w:pBdr>
              <w:spacing w:line="240" w:lineRule="auto"/>
              <w:ind w:left="1" w:hanging="3"/>
              <w:rPr>
                <w:rFonts w:eastAsia="Arial"/>
                <w:color w:val="000000"/>
              </w:rPr>
            </w:pPr>
            <w:proofErr w:type="spellStart"/>
            <w:r>
              <w:rPr>
                <w:rFonts w:ascii="Times New Roman" w:hAnsi="Times New Roman" w:cs="Times New Roman"/>
                <w:color w:val="000000"/>
                <w:sz w:val="26"/>
                <w:szCs w:val="26"/>
              </w:rPr>
              <w:t>Кор.счет</w:t>
            </w:r>
            <w:proofErr w:type="spellEnd"/>
            <w:r>
              <w:rPr>
                <w:rFonts w:ascii="Times New Roman" w:hAnsi="Times New Roman" w:cs="Times New Roman"/>
                <w:color w:val="000000"/>
                <w:sz w:val="26"/>
                <w:szCs w:val="26"/>
              </w:rPr>
              <w:t xml:space="preserve">: </w:t>
            </w:r>
            <w:r>
              <w:rPr>
                <w:rFonts w:eastAsia="Arial"/>
                <w:color w:val="000000"/>
                <w:sz w:val="24"/>
                <w:szCs w:val="24"/>
              </w:rPr>
              <w:t>30101810145250000974</w:t>
            </w:r>
          </w:p>
          <w:p w14:paraId="7D54F88F" w14:textId="77777777" w:rsidR="00EF0359" w:rsidRDefault="00EF0359" w:rsidP="00EF0359">
            <w:pPr>
              <w:pBdr>
                <w:top w:val="nil"/>
                <w:left w:val="nil"/>
                <w:bottom w:val="nil"/>
                <w:right w:val="nil"/>
                <w:between w:val="nil"/>
              </w:pBdr>
              <w:spacing w:line="240" w:lineRule="auto"/>
              <w:ind w:left="1" w:hanging="3"/>
              <w:rPr>
                <w:rFonts w:eastAsia="Arial"/>
                <w:color w:val="000000"/>
              </w:rPr>
            </w:pPr>
            <w:proofErr w:type="gramStart"/>
            <w:r>
              <w:rPr>
                <w:rFonts w:ascii="Times New Roman" w:hAnsi="Times New Roman" w:cs="Times New Roman"/>
                <w:color w:val="000000"/>
                <w:sz w:val="26"/>
                <w:szCs w:val="26"/>
              </w:rPr>
              <w:t>БИК :</w:t>
            </w:r>
            <w:proofErr w:type="gramEnd"/>
            <w:r>
              <w:rPr>
                <w:rFonts w:ascii="Times New Roman" w:hAnsi="Times New Roman" w:cs="Times New Roman"/>
                <w:color w:val="000000"/>
                <w:sz w:val="26"/>
                <w:szCs w:val="26"/>
              </w:rPr>
              <w:t xml:space="preserve"> </w:t>
            </w:r>
            <w:r>
              <w:rPr>
                <w:rFonts w:eastAsia="Arial"/>
                <w:color w:val="000000"/>
                <w:sz w:val="24"/>
                <w:szCs w:val="24"/>
              </w:rPr>
              <w:t>044525974</w:t>
            </w:r>
          </w:p>
          <w:p w14:paraId="3FD08BC6" w14:textId="77777777" w:rsidR="00EF0359" w:rsidRDefault="00EF0359" w:rsidP="00EF0359">
            <w:pPr>
              <w:pBdr>
                <w:top w:val="nil"/>
                <w:left w:val="nil"/>
                <w:bottom w:val="nil"/>
                <w:right w:val="nil"/>
                <w:between w:val="nil"/>
              </w:pBdr>
              <w:spacing w:line="240" w:lineRule="auto"/>
              <w:ind w:left="1" w:right="-3" w:hanging="3"/>
              <w:jc w:val="both"/>
              <w:rPr>
                <w:rFonts w:ascii="Times New Roman" w:hAnsi="Times New Roman" w:cs="Times New Roman"/>
                <w:color w:val="000000"/>
                <w:sz w:val="26"/>
                <w:szCs w:val="26"/>
              </w:rPr>
            </w:pPr>
          </w:p>
          <w:p w14:paraId="3E8EEE4A" w14:textId="77777777" w:rsidR="00EF0359" w:rsidRDefault="00EF0359" w:rsidP="00EF0359">
            <w:pPr>
              <w:pBdr>
                <w:top w:val="nil"/>
                <w:left w:val="nil"/>
                <w:bottom w:val="nil"/>
                <w:right w:val="nil"/>
                <w:between w:val="nil"/>
              </w:pBdr>
              <w:spacing w:line="240" w:lineRule="auto"/>
              <w:ind w:left="1" w:right="-3" w:hanging="3"/>
              <w:jc w:val="both"/>
              <w:rPr>
                <w:rFonts w:ascii="Times New Roman" w:hAnsi="Times New Roman" w:cs="Times New Roman"/>
                <w:color w:val="000000"/>
                <w:sz w:val="26"/>
                <w:szCs w:val="26"/>
              </w:rPr>
            </w:pPr>
          </w:p>
          <w:p w14:paraId="0C58720A" w14:textId="77777777" w:rsidR="00EF0359" w:rsidRDefault="00EF0359" w:rsidP="00EF0359">
            <w:pPr>
              <w:pBdr>
                <w:top w:val="nil"/>
                <w:left w:val="nil"/>
                <w:bottom w:val="nil"/>
                <w:right w:val="nil"/>
                <w:between w:val="nil"/>
              </w:pBdr>
              <w:spacing w:line="240" w:lineRule="auto"/>
              <w:ind w:left="1" w:right="-3" w:hanging="3"/>
              <w:jc w:val="both"/>
              <w:rPr>
                <w:rFonts w:ascii="Times New Roman" w:hAnsi="Times New Roman" w:cs="Times New Roman"/>
                <w:color w:val="000000"/>
                <w:sz w:val="26"/>
                <w:szCs w:val="26"/>
              </w:rPr>
            </w:pPr>
          </w:p>
          <w:p w14:paraId="381BA55A" w14:textId="77777777" w:rsidR="00EF0359" w:rsidRDefault="00EF0359" w:rsidP="00EF0359">
            <w:pPr>
              <w:pBdr>
                <w:top w:val="nil"/>
                <w:left w:val="nil"/>
                <w:bottom w:val="nil"/>
                <w:right w:val="nil"/>
                <w:between w:val="nil"/>
              </w:pBdr>
              <w:spacing w:line="240" w:lineRule="auto"/>
              <w:ind w:left="1" w:right="-3" w:hanging="3"/>
              <w:jc w:val="both"/>
              <w:rPr>
                <w:rFonts w:ascii="Times New Roman" w:hAnsi="Times New Roman" w:cs="Times New Roman"/>
                <w:color w:val="000000"/>
                <w:sz w:val="26"/>
                <w:szCs w:val="26"/>
              </w:rPr>
            </w:pPr>
          </w:p>
          <w:p w14:paraId="17A33E9F" w14:textId="77777777" w:rsidR="00EF0359" w:rsidRDefault="00EF0359" w:rsidP="00EF0359">
            <w:pPr>
              <w:pBdr>
                <w:top w:val="nil"/>
                <w:left w:val="nil"/>
                <w:bottom w:val="nil"/>
                <w:right w:val="nil"/>
                <w:between w:val="nil"/>
              </w:pBdr>
              <w:spacing w:line="240" w:lineRule="auto"/>
              <w:ind w:left="0" w:right="-3" w:hanging="2"/>
              <w:jc w:val="both"/>
              <w:rPr>
                <w:rFonts w:ascii="Times New Roman" w:hAnsi="Times New Roman" w:cs="Times New Roman"/>
                <w:color w:val="000000"/>
              </w:rPr>
            </w:pPr>
          </w:p>
          <w:p w14:paraId="6CA613D4" w14:textId="77777777" w:rsidR="00EF0359" w:rsidRDefault="00EF0359" w:rsidP="00EF0359">
            <w:pPr>
              <w:pBdr>
                <w:top w:val="nil"/>
                <w:left w:val="nil"/>
                <w:bottom w:val="nil"/>
                <w:right w:val="nil"/>
                <w:between w:val="nil"/>
              </w:pBdr>
              <w:spacing w:line="240" w:lineRule="auto"/>
              <w:ind w:left="0" w:right="-3" w:hanging="2"/>
              <w:jc w:val="both"/>
              <w:rPr>
                <w:rFonts w:ascii="Times New Roman" w:hAnsi="Times New Roman" w:cs="Times New Roman"/>
                <w:color w:val="000000"/>
              </w:rPr>
            </w:pPr>
          </w:p>
          <w:p w14:paraId="3A53A374" w14:textId="77777777" w:rsidR="00EF0359" w:rsidRDefault="00EF0359" w:rsidP="00EF0359">
            <w:pPr>
              <w:pBdr>
                <w:top w:val="nil"/>
                <w:left w:val="nil"/>
                <w:bottom w:val="nil"/>
                <w:right w:val="nil"/>
                <w:between w:val="nil"/>
              </w:pBdr>
              <w:spacing w:line="240" w:lineRule="auto"/>
              <w:ind w:left="0" w:right="-3" w:hanging="2"/>
              <w:jc w:val="both"/>
              <w:rPr>
                <w:rFonts w:ascii="Times New Roman" w:hAnsi="Times New Roman" w:cs="Times New Roman"/>
                <w:color w:val="000000"/>
              </w:rPr>
            </w:pPr>
          </w:p>
          <w:p w14:paraId="35B2614C" w14:textId="77777777" w:rsidR="00EF0359" w:rsidRDefault="00EF0359" w:rsidP="00EF0359">
            <w:pPr>
              <w:pBdr>
                <w:top w:val="nil"/>
                <w:left w:val="nil"/>
                <w:bottom w:val="nil"/>
                <w:right w:val="nil"/>
                <w:between w:val="nil"/>
              </w:pBdr>
              <w:spacing w:line="240" w:lineRule="auto"/>
              <w:ind w:left="1" w:right="-3" w:hanging="3"/>
              <w:jc w:val="both"/>
              <w:rPr>
                <w:rFonts w:ascii="Times New Roman" w:hAnsi="Times New Roman" w:cs="Times New Roman"/>
                <w:color w:val="000000"/>
                <w:sz w:val="26"/>
                <w:szCs w:val="26"/>
              </w:rPr>
            </w:pPr>
          </w:p>
          <w:p w14:paraId="174B7761" w14:textId="77777777" w:rsidR="00EF0359" w:rsidRDefault="00EF0359" w:rsidP="00EF0359">
            <w:pPr>
              <w:pBdr>
                <w:top w:val="nil"/>
                <w:left w:val="nil"/>
                <w:bottom w:val="nil"/>
                <w:right w:val="nil"/>
                <w:between w:val="nil"/>
              </w:pBdr>
              <w:spacing w:line="240" w:lineRule="auto"/>
              <w:ind w:left="1" w:right="-3" w:hanging="3"/>
              <w:jc w:val="both"/>
              <w:rPr>
                <w:rFonts w:eastAsia="Arial"/>
                <w:color w:val="000000"/>
              </w:rPr>
            </w:pPr>
            <w:r>
              <w:rPr>
                <w:rFonts w:ascii="Times New Roman" w:hAnsi="Times New Roman" w:cs="Times New Roman"/>
                <w:color w:val="000000"/>
                <w:sz w:val="26"/>
                <w:szCs w:val="26"/>
              </w:rPr>
              <w:t>ИП __________Скобаро Е.Н.</w:t>
            </w:r>
          </w:p>
          <w:p w14:paraId="29E1FCAC" w14:textId="24971392" w:rsidR="000807CA" w:rsidRDefault="000807CA" w:rsidP="00EF0359">
            <w:pPr>
              <w:pBdr>
                <w:top w:val="nil"/>
                <w:left w:val="nil"/>
                <w:bottom w:val="nil"/>
                <w:right w:val="nil"/>
                <w:between w:val="nil"/>
              </w:pBdr>
              <w:spacing w:line="240" w:lineRule="auto"/>
              <w:ind w:left="0" w:right="-3" w:hanging="2"/>
              <w:jc w:val="both"/>
              <w:rPr>
                <w:rFonts w:eastAsia="Arial"/>
                <w:color w:val="000000"/>
                <w:sz w:val="24"/>
                <w:szCs w:val="24"/>
              </w:rPr>
            </w:pPr>
          </w:p>
        </w:tc>
      </w:tr>
    </w:tbl>
    <w:p w14:paraId="6C65B6FC" w14:textId="77777777" w:rsidR="000807CA" w:rsidRDefault="000807CA">
      <w:pPr>
        <w:pBdr>
          <w:top w:val="nil"/>
          <w:left w:val="nil"/>
          <w:bottom w:val="nil"/>
          <w:right w:val="nil"/>
          <w:between w:val="nil"/>
        </w:pBdr>
        <w:spacing w:line="240" w:lineRule="auto"/>
        <w:ind w:left="0" w:hanging="2"/>
        <w:rPr>
          <w:rFonts w:eastAsia="Arial"/>
          <w:color w:val="000000"/>
        </w:rPr>
      </w:pPr>
    </w:p>
    <w:sectPr w:rsidR="000807CA">
      <w:pgSz w:w="11906" w:h="16838"/>
      <w:pgMar w:top="1134" w:right="850" w:bottom="113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ucida Sans">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BE500D"/>
    <w:multiLevelType w:val="multilevel"/>
    <w:tmpl w:val="95821D70"/>
    <w:lvl w:ilvl="0">
      <w:start w:val="1"/>
      <w:numFmt w:val="bullet"/>
      <w:pStyle w:val="1"/>
      <w:lvlText w:val="−"/>
      <w:lvlJc w:val="left"/>
      <w:pPr>
        <w:ind w:left="0" w:firstLine="0"/>
      </w:pPr>
      <w:rPr>
        <w:rFonts w:ascii="Noto Sans Symbols" w:eastAsia="Noto Sans Symbols" w:hAnsi="Noto Sans Symbols" w:cs="Noto Sans Symbols"/>
        <w:vertAlign w:val="baseline"/>
      </w:rPr>
    </w:lvl>
    <w:lvl w:ilvl="1">
      <w:start w:val="1"/>
      <w:numFmt w:val="bullet"/>
      <w:lvlText w:val="−"/>
      <w:lvlJc w:val="left"/>
      <w:pPr>
        <w:ind w:left="0" w:firstLine="0"/>
      </w:pPr>
      <w:rPr>
        <w:rFonts w:ascii="Noto Sans Symbols" w:eastAsia="Noto Sans Symbols" w:hAnsi="Noto Sans Symbols" w:cs="Noto Sans Symbols"/>
        <w:vertAlign w:val="baseline"/>
      </w:rPr>
    </w:lvl>
    <w:lvl w:ilvl="2">
      <w:start w:val="1"/>
      <w:numFmt w:val="bullet"/>
      <w:lvlText w:val="−"/>
      <w:lvlJc w:val="left"/>
      <w:pPr>
        <w:ind w:left="0" w:firstLine="0"/>
      </w:pPr>
      <w:rPr>
        <w:rFonts w:ascii="Noto Sans Symbols" w:eastAsia="Noto Sans Symbols" w:hAnsi="Noto Sans Symbols" w:cs="Noto Sans Symbols"/>
        <w:vertAlign w:val="baseline"/>
      </w:rPr>
    </w:lvl>
    <w:lvl w:ilvl="3">
      <w:start w:val="1"/>
      <w:numFmt w:val="bullet"/>
      <w:lvlText w:val="−"/>
      <w:lvlJc w:val="left"/>
      <w:pPr>
        <w:ind w:left="0" w:firstLine="0"/>
      </w:pPr>
      <w:rPr>
        <w:rFonts w:ascii="Noto Sans Symbols" w:eastAsia="Noto Sans Symbols" w:hAnsi="Noto Sans Symbols" w:cs="Noto Sans Symbols"/>
        <w:vertAlign w:val="baseline"/>
      </w:rPr>
    </w:lvl>
    <w:lvl w:ilvl="4">
      <w:start w:val="1"/>
      <w:numFmt w:val="bullet"/>
      <w:lvlText w:val="−"/>
      <w:lvlJc w:val="left"/>
      <w:pPr>
        <w:ind w:left="0" w:firstLine="0"/>
      </w:pPr>
      <w:rPr>
        <w:rFonts w:ascii="Noto Sans Symbols" w:eastAsia="Noto Sans Symbols" w:hAnsi="Noto Sans Symbols" w:cs="Noto Sans Symbols"/>
        <w:vertAlign w:val="baseline"/>
      </w:rPr>
    </w:lvl>
    <w:lvl w:ilvl="5">
      <w:start w:val="1"/>
      <w:numFmt w:val="bullet"/>
      <w:lvlText w:val="−"/>
      <w:lvlJc w:val="left"/>
      <w:pPr>
        <w:ind w:left="0" w:firstLine="0"/>
      </w:pPr>
      <w:rPr>
        <w:rFonts w:ascii="Noto Sans Symbols" w:eastAsia="Noto Sans Symbols" w:hAnsi="Noto Sans Symbols" w:cs="Noto Sans Symbols"/>
        <w:vertAlign w:val="baseline"/>
      </w:rPr>
    </w:lvl>
    <w:lvl w:ilvl="6">
      <w:start w:val="1"/>
      <w:numFmt w:val="bullet"/>
      <w:lvlText w:val="−"/>
      <w:lvlJc w:val="left"/>
      <w:pPr>
        <w:ind w:left="0" w:firstLine="0"/>
      </w:pPr>
      <w:rPr>
        <w:rFonts w:ascii="Noto Sans Symbols" w:eastAsia="Noto Sans Symbols" w:hAnsi="Noto Sans Symbols" w:cs="Noto Sans Symbols"/>
        <w:vertAlign w:val="baseline"/>
      </w:rPr>
    </w:lvl>
    <w:lvl w:ilvl="7">
      <w:start w:val="1"/>
      <w:numFmt w:val="bullet"/>
      <w:lvlText w:val="−"/>
      <w:lvlJc w:val="left"/>
      <w:pPr>
        <w:ind w:left="0" w:firstLine="0"/>
      </w:pPr>
      <w:rPr>
        <w:rFonts w:ascii="Noto Sans Symbols" w:eastAsia="Noto Sans Symbols" w:hAnsi="Noto Sans Symbols" w:cs="Noto Sans Symbols"/>
        <w:vertAlign w:val="baseline"/>
      </w:rPr>
    </w:lvl>
    <w:lvl w:ilvl="8">
      <w:start w:val="1"/>
      <w:numFmt w:val="bullet"/>
      <w:lvlText w:val="−"/>
      <w:lvlJc w:val="left"/>
      <w:pPr>
        <w:ind w:left="0" w:firstLine="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7CA"/>
    <w:rsid w:val="00040081"/>
    <w:rsid w:val="000807CA"/>
    <w:rsid w:val="001D683E"/>
    <w:rsid w:val="00C571A9"/>
    <w:rsid w:val="00DB3E14"/>
    <w:rsid w:val="00E22DF6"/>
    <w:rsid w:val="00EF0359"/>
    <w:rsid w:val="00FC5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877AB"/>
  <w15:docId w15:val="{476E75B4-A6EC-484E-8B85-03E9D8950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100" w:lineRule="atLeast"/>
      <w:ind w:leftChars="-1" w:left="-1" w:hangingChars="1" w:hanging="1"/>
      <w:textDirection w:val="btLr"/>
      <w:textAlignment w:val="top"/>
      <w:outlineLvl w:val="0"/>
    </w:pPr>
    <w:rPr>
      <w:rFonts w:ascii="Arial" w:hAnsi="Arial" w:cs="Arial"/>
      <w:kern w:val="2"/>
      <w:position w:val="-1"/>
      <w:lang w:eastAsia="zh-CN"/>
    </w:rPr>
  </w:style>
  <w:style w:type="paragraph" w:styleId="1">
    <w:name w:val="heading 1"/>
    <w:basedOn w:val="a"/>
    <w:next w:val="a"/>
    <w:uiPriority w:val="9"/>
    <w:qFormat/>
    <w:pPr>
      <w:keepNext/>
      <w:numPr>
        <w:numId w:val="1"/>
      </w:numPr>
      <w:ind w:firstLine="360"/>
      <w:jc w:val="both"/>
    </w:pPr>
    <w:rPr>
      <w:b/>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4"/>
    <w:uiPriority w:val="10"/>
    <w:qFormat/>
    <w:pPr>
      <w:keepNext/>
      <w:spacing w:before="240" w:after="120"/>
    </w:pPr>
    <w:rPr>
      <w:rFonts w:eastAsia="Microsoft YaHei" w:cs="Mangal"/>
      <w:sz w:val="28"/>
      <w:szCs w:val="28"/>
    </w:rPr>
  </w:style>
  <w:style w:type="character" w:customStyle="1" w:styleId="WW8Num1z0">
    <w:name w:val="WW8Num1z0"/>
    <w:rPr>
      <w:rFonts w:ascii="Symbol" w:hAnsi="Symbol" w:cs="Arial"/>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Symbol" w:hAnsi="Symbol" w:cs="Symbol"/>
      <w:w w:val="100"/>
      <w:position w:val="-1"/>
      <w:effect w:val="none"/>
      <w:vertAlign w:val="baseline"/>
      <w:cs w:val="0"/>
      <w:em w:val="none"/>
    </w:rPr>
  </w:style>
  <w:style w:type="character" w:customStyle="1" w:styleId="40">
    <w:name w:val="Основной шрифт абзаца4"/>
    <w:rPr>
      <w:w w:val="100"/>
      <w:position w:val="-1"/>
      <w:effect w:val="none"/>
      <w:vertAlign w:val="baseline"/>
      <w:cs w:val="0"/>
      <w:em w:val="none"/>
    </w:rPr>
  </w:style>
  <w:style w:type="character" w:customStyle="1" w:styleId="30">
    <w:name w:val="Основной шрифт абзаца3"/>
    <w:rPr>
      <w:w w:val="100"/>
      <w:position w:val="-1"/>
      <w:effect w:val="none"/>
      <w:vertAlign w:val="baseline"/>
      <w:cs w:val="0"/>
      <w:em w:val="none"/>
    </w:rPr>
  </w:style>
  <w:style w:type="character" w:customStyle="1" w:styleId="20">
    <w:name w:val="Основной шрифт абзаца2"/>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WW-Absatz-Standardschriftart11111">
    <w:name w:val="WW-Absatz-Standardschriftart11111"/>
    <w:rPr>
      <w:w w:val="100"/>
      <w:position w:val="-1"/>
      <w:effect w:val="none"/>
      <w:vertAlign w:val="baseline"/>
      <w:cs w:val="0"/>
      <w:em w:val="none"/>
    </w:rPr>
  </w:style>
  <w:style w:type="character" w:customStyle="1" w:styleId="WW-Absatz-Standardschriftart111111">
    <w:name w:val="WW-Absatz-Standardschriftart111111"/>
    <w:rPr>
      <w:w w:val="100"/>
      <w:position w:val="-1"/>
      <w:effect w:val="none"/>
      <w:vertAlign w:val="baseline"/>
      <w:cs w:val="0"/>
      <w:em w:val="none"/>
    </w:rPr>
  </w:style>
  <w:style w:type="character" w:customStyle="1" w:styleId="WW-Absatz-Standardschriftart1111111">
    <w:name w:val="WW-Absatz-Standardschriftart1111111"/>
    <w:rPr>
      <w:w w:val="100"/>
      <w:position w:val="-1"/>
      <w:effect w:val="none"/>
      <w:vertAlign w:val="baseline"/>
      <w:cs w:val="0"/>
      <w:em w:val="none"/>
    </w:rPr>
  </w:style>
  <w:style w:type="character" w:customStyle="1" w:styleId="WW-Absatz-Standardschriftart11111111">
    <w:name w:val="WW-Absatz-Standardschriftart11111111"/>
    <w:rPr>
      <w:w w:val="100"/>
      <w:position w:val="-1"/>
      <w:effect w:val="none"/>
      <w:vertAlign w:val="baseline"/>
      <w:cs w:val="0"/>
      <w:em w:val="none"/>
    </w:rPr>
  </w:style>
  <w:style w:type="character" w:customStyle="1" w:styleId="WW-Absatz-Standardschriftart111111111">
    <w:name w:val="WW-Absatz-Standardschriftart111111111"/>
    <w:rPr>
      <w:w w:val="100"/>
      <w:position w:val="-1"/>
      <w:effect w:val="none"/>
      <w:vertAlign w:val="baseline"/>
      <w:cs w:val="0"/>
      <w:em w:val="none"/>
    </w:rPr>
  </w:style>
  <w:style w:type="character" w:customStyle="1" w:styleId="WW-Absatz-Standardschriftart1111111111">
    <w:name w:val="WW-Absatz-Standardschriftart1111111111"/>
    <w:rPr>
      <w:w w:val="100"/>
      <w:position w:val="-1"/>
      <w:effect w:val="none"/>
      <w:vertAlign w:val="baseline"/>
      <w:cs w:val="0"/>
      <w:em w:val="none"/>
    </w:rPr>
  </w:style>
  <w:style w:type="character" w:customStyle="1" w:styleId="WW-Absatz-Standardschriftart11111111111">
    <w:name w:val="WW-Absatz-Standardschriftart11111111111"/>
    <w:rPr>
      <w:w w:val="100"/>
      <w:position w:val="-1"/>
      <w:effect w:val="none"/>
      <w:vertAlign w:val="baseline"/>
      <w:cs w:val="0"/>
      <w:em w:val="none"/>
    </w:rPr>
  </w:style>
  <w:style w:type="character" w:customStyle="1" w:styleId="WW-Absatz-Standardschriftart111111111111">
    <w:name w:val="WW-Absatz-Standardschriftart111111111111"/>
    <w:rPr>
      <w:w w:val="100"/>
      <w:position w:val="-1"/>
      <w:effect w:val="none"/>
      <w:vertAlign w:val="baseline"/>
      <w:cs w:val="0"/>
      <w:em w:val="none"/>
    </w:rPr>
  </w:style>
  <w:style w:type="character" w:customStyle="1" w:styleId="WW-Absatz-Standardschriftart1111111111111">
    <w:name w:val="WW-Absatz-Standardschriftart1111111111111"/>
    <w:rPr>
      <w:w w:val="100"/>
      <w:position w:val="-1"/>
      <w:effect w:val="none"/>
      <w:vertAlign w:val="baseline"/>
      <w:cs w:val="0"/>
      <w:em w:val="none"/>
    </w:rPr>
  </w:style>
  <w:style w:type="character" w:customStyle="1" w:styleId="WW-Absatz-Standardschriftart11111111111111">
    <w:name w:val="WW-Absatz-Standardschriftart11111111111111"/>
    <w:rPr>
      <w:w w:val="100"/>
      <w:position w:val="-1"/>
      <w:effect w:val="none"/>
      <w:vertAlign w:val="baseline"/>
      <w:cs w:val="0"/>
      <w:em w:val="none"/>
    </w:rPr>
  </w:style>
  <w:style w:type="character" w:customStyle="1" w:styleId="WW-Absatz-Standardschriftart111111111111111">
    <w:name w:val="WW-Absatz-Standardschriftart111111111111111"/>
    <w:rPr>
      <w:w w:val="100"/>
      <w:position w:val="-1"/>
      <w:effect w:val="none"/>
      <w:vertAlign w:val="baseline"/>
      <w:cs w:val="0"/>
      <w:em w:val="none"/>
    </w:rPr>
  </w:style>
  <w:style w:type="character" w:customStyle="1" w:styleId="WW-Absatz-Standardschriftart1111111111111111">
    <w:name w:val="WW-Absatz-Standardschriftart1111111111111111"/>
    <w:rPr>
      <w:w w:val="100"/>
      <w:position w:val="-1"/>
      <w:effect w:val="none"/>
      <w:vertAlign w:val="baseline"/>
      <w:cs w:val="0"/>
      <w:em w:val="none"/>
    </w:rPr>
  </w:style>
  <w:style w:type="character" w:customStyle="1" w:styleId="WW-Absatz-Standardschriftart11111111111111111">
    <w:name w:val="WW-Absatz-Standardschriftart11111111111111111"/>
    <w:rPr>
      <w:w w:val="100"/>
      <w:position w:val="-1"/>
      <w:effect w:val="none"/>
      <w:vertAlign w:val="baseline"/>
      <w:cs w:val="0"/>
      <w:em w:val="none"/>
    </w:rPr>
  </w:style>
  <w:style w:type="character" w:customStyle="1" w:styleId="WW-Absatz-Standardschriftart111111111111111111">
    <w:name w:val="WW-Absatz-Standardschriftart111111111111111111"/>
    <w:rPr>
      <w:w w:val="100"/>
      <w:position w:val="-1"/>
      <w:effect w:val="none"/>
      <w:vertAlign w:val="baseline"/>
      <w:cs w:val="0"/>
      <w:em w:val="none"/>
    </w:rPr>
  </w:style>
  <w:style w:type="character" w:customStyle="1" w:styleId="WW-Absatz-Standardschriftart1111111111111111111">
    <w:name w:val="WW-Absatz-Standardschriftart1111111111111111111"/>
    <w:rPr>
      <w:w w:val="100"/>
      <w:position w:val="-1"/>
      <w:effect w:val="none"/>
      <w:vertAlign w:val="baseline"/>
      <w:cs w:val="0"/>
      <w:em w:val="none"/>
    </w:rPr>
  </w:style>
  <w:style w:type="character" w:customStyle="1" w:styleId="WW-Absatz-Standardschriftart11111111111111111111">
    <w:name w:val="WW-Absatz-Standardschriftart11111111111111111111"/>
    <w:rPr>
      <w:w w:val="100"/>
      <w:position w:val="-1"/>
      <w:effect w:val="none"/>
      <w:vertAlign w:val="baseline"/>
      <w:cs w:val="0"/>
      <w:em w:val="none"/>
    </w:rPr>
  </w:style>
  <w:style w:type="character" w:customStyle="1" w:styleId="WW-Absatz-Standardschriftart111111111111111111111">
    <w:name w:val="WW-Absatz-Standardschriftart111111111111111111111"/>
    <w:rPr>
      <w:w w:val="100"/>
      <w:position w:val="-1"/>
      <w:effect w:val="none"/>
      <w:vertAlign w:val="baseline"/>
      <w:cs w:val="0"/>
      <w:em w:val="none"/>
    </w:rPr>
  </w:style>
  <w:style w:type="character" w:customStyle="1" w:styleId="WW-Absatz-Standardschriftart1111111111111111111111">
    <w:name w:val="WW-Absatz-Standardschriftart1111111111111111111111"/>
    <w:rPr>
      <w:w w:val="100"/>
      <w:position w:val="-1"/>
      <w:effect w:val="none"/>
      <w:vertAlign w:val="baseline"/>
      <w:cs w:val="0"/>
      <w:em w:val="none"/>
    </w:rPr>
  </w:style>
  <w:style w:type="character" w:customStyle="1" w:styleId="WW-Absatz-Standardschriftart11111111111111111111111">
    <w:name w:val="WW-Absatz-Standardschriftart11111111111111111111111"/>
    <w:rPr>
      <w:w w:val="100"/>
      <w:position w:val="-1"/>
      <w:effect w:val="none"/>
      <w:vertAlign w:val="baseline"/>
      <w:cs w:val="0"/>
      <w:em w:val="none"/>
    </w:rPr>
  </w:style>
  <w:style w:type="character" w:customStyle="1" w:styleId="WW-Absatz-Standardschriftart111111111111111111111111">
    <w:name w:val="WW-Absatz-Standardschriftart111111111111111111111111"/>
    <w:rPr>
      <w:w w:val="100"/>
      <w:position w:val="-1"/>
      <w:effect w:val="none"/>
      <w:vertAlign w:val="baseline"/>
      <w:cs w:val="0"/>
      <w:em w:val="none"/>
    </w:rPr>
  </w:style>
  <w:style w:type="character" w:customStyle="1" w:styleId="WW-Absatz-Standardschriftart1111111111111111111111111">
    <w:name w:val="WW-Absatz-Standardschriftart1111111111111111111111111"/>
    <w:rPr>
      <w:w w:val="100"/>
      <w:position w:val="-1"/>
      <w:effect w:val="none"/>
      <w:vertAlign w:val="baseline"/>
      <w:cs w:val="0"/>
      <w:em w:val="none"/>
    </w:rPr>
  </w:style>
  <w:style w:type="character" w:customStyle="1" w:styleId="WW-Absatz-Standardschriftart11111111111111111111111111">
    <w:name w:val="WW-Absatz-Standardschriftart11111111111111111111111111"/>
    <w:rPr>
      <w:w w:val="100"/>
      <w:position w:val="-1"/>
      <w:effect w:val="none"/>
      <w:vertAlign w:val="baseline"/>
      <w:cs w:val="0"/>
      <w:em w:val="none"/>
    </w:rPr>
  </w:style>
  <w:style w:type="character" w:customStyle="1" w:styleId="WW-Absatz-Standardschriftart111111111111111111111111111">
    <w:name w:val="WW-Absatz-Standardschriftart111111111111111111111111111"/>
    <w:rPr>
      <w:w w:val="100"/>
      <w:position w:val="-1"/>
      <w:effect w:val="none"/>
      <w:vertAlign w:val="baseline"/>
      <w:cs w:val="0"/>
      <w:em w:val="none"/>
    </w:rPr>
  </w:style>
  <w:style w:type="character" w:customStyle="1" w:styleId="WW-Absatz-Standardschriftart1111111111111111111111111111">
    <w:name w:val="WW-Absatz-Standardschriftart1111111111111111111111111111"/>
    <w:rPr>
      <w:w w:val="100"/>
      <w:position w:val="-1"/>
      <w:effect w:val="none"/>
      <w:vertAlign w:val="baseline"/>
      <w:cs w:val="0"/>
      <w:em w:val="none"/>
    </w:rPr>
  </w:style>
  <w:style w:type="character" w:customStyle="1" w:styleId="WW-Absatz-Standardschriftart11111111111111111111111111111">
    <w:name w:val="WW-Absatz-Standardschriftart11111111111111111111111111111"/>
    <w:rPr>
      <w:w w:val="100"/>
      <w:position w:val="-1"/>
      <w:effect w:val="none"/>
      <w:vertAlign w:val="baseline"/>
      <w:cs w:val="0"/>
      <w:em w:val="none"/>
    </w:rPr>
  </w:style>
  <w:style w:type="character" w:customStyle="1" w:styleId="WW-Absatz-Standardschriftart111111111111111111111111111111">
    <w:name w:val="WW-Absatz-Standardschriftart111111111111111111111111111111"/>
    <w:rPr>
      <w:w w:val="100"/>
      <w:position w:val="-1"/>
      <w:effect w:val="none"/>
      <w:vertAlign w:val="baseline"/>
      <w:cs w:val="0"/>
      <w:em w:val="none"/>
    </w:rPr>
  </w:style>
  <w:style w:type="character" w:customStyle="1" w:styleId="WW-Absatz-Standardschriftart1111111111111111111111111111111">
    <w:name w:val="WW-Absatz-Standardschriftart1111111111111111111111111111111"/>
    <w:rPr>
      <w:w w:val="100"/>
      <w:position w:val="-1"/>
      <w:effect w:val="none"/>
      <w:vertAlign w:val="baseline"/>
      <w:cs w:val="0"/>
      <w:em w:val="none"/>
    </w:rPr>
  </w:style>
  <w:style w:type="character" w:customStyle="1" w:styleId="WW8Num3z0">
    <w:name w:val="WW8Num3z0"/>
    <w:rPr>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WW-Absatz-Standardschriftart11111111111111111111111111111111">
    <w:name w:val="WW-Absatz-Standardschriftart11111111111111111111111111111111"/>
    <w:rPr>
      <w:w w:val="100"/>
      <w:position w:val="-1"/>
      <w:effect w:val="none"/>
      <w:vertAlign w:val="baseline"/>
      <w:cs w:val="0"/>
      <w:em w:val="none"/>
    </w:rPr>
  </w:style>
  <w:style w:type="character" w:customStyle="1" w:styleId="WW-Absatz-Standardschriftart111111111111111111111111111111111">
    <w:name w:val="WW-Absatz-Standardschriftart111111111111111111111111111111111"/>
    <w:rPr>
      <w:w w:val="100"/>
      <w:position w:val="-1"/>
      <w:effect w:val="none"/>
      <w:vertAlign w:val="baseline"/>
      <w:cs w:val="0"/>
      <w:em w:val="none"/>
    </w:rPr>
  </w:style>
  <w:style w:type="character" w:customStyle="1" w:styleId="WW-Absatz-Standardschriftart1111111111111111111111111111111111">
    <w:name w:val="WW-Absatz-Standardschriftart1111111111111111111111111111111111"/>
    <w:rPr>
      <w:w w:val="100"/>
      <w:position w:val="-1"/>
      <w:effect w:val="none"/>
      <w:vertAlign w:val="baseline"/>
      <w:cs w:val="0"/>
      <w:em w:val="none"/>
    </w:rPr>
  </w:style>
  <w:style w:type="character" w:customStyle="1" w:styleId="WW-Absatz-Standardschriftart11111111111111111111111111111111111">
    <w:name w:val="WW-Absatz-Standardschriftart11111111111111111111111111111111111"/>
    <w:rPr>
      <w:w w:val="100"/>
      <w:position w:val="-1"/>
      <w:effect w:val="none"/>
      <w:vertAlign w:val="baseline"/>
      <w:cs w:val="0"/>
      <w:em w:val="none"/>
    </w:rPr>
  </w:style>
  <w:style w:type="character" w:customStyle="1" w:styleId="WW-Absatz-Standardschriftart111111111111111111111111111111111111">
    <w:name w:val="WW-Absatz-Standardschriftart111111111111111111111111111111111111"/>
    <w:rPr>
      <w:w w:val="100"/>
      <w:position w:val="-1"/>
      <w:effect w:val="none"/>
      <w:vertAlign w:val="baseline"/>
      <w:cs w:val="0"/>
      <w:em w:val="none"/>
    </w:rPr>
  </w:style>
  <w:style w:type="character" w:customStyle="1" w:styleId="WW-Absatz-Standardschriftart1111111111111111111111111111111111111">
    <w:name w:val="WW-Absatz-Standardschriftart1111111111111111111111111111111111111"/>
    <w:rPr>
      <w:w w:val="100"/>
      <w:position w:val="-1"/>
      <w:effect w:val="none"/>
      <w:vertAlign w:val="baseline"/>
      <w:cs w:val="0"/>
      <w:em w:val="none"/>
    </w:rPr>
  </w:style>
  <w:style w:type="character" w:customStyle="1" w:styleId="WW-Absatz-Standardschriftart11111111111111111111111111111111111111">
    <w:name w:val="WW-Absatz-Standardschriftart11111111111111111111111111111111111111"/>
    <w:rPr>
      <w:w w:val="100"/>
      <w:position w:val="-1"/>
      <w:effect w:val="none"/>
      <w:vertAlign w:val="baseline"/>
      <w:cs w:val="0"/>
      <w:em w:val="none"/>
    </w:rPr>
  </w:style>
  <w:style w:type="character" w:customStyle="1" w:styleId="WW-Absatz-Standardschriftart111111111111111111111111111111111111111">
    <w:name w:val="WW-Absatz-Standardschriftart111111111111111111111111111111111111111"/>
    <w:rPr>
      <w:w w:val="100"/>
      <w:position w:val="-1"/>
      <w:effect w:val="none"/>
      <w:vertAlign w:val="baseline"/>
      <w:cs w:val="0"/>
      <w:em w:val="none"/>
    </w:rPr>
  </w:style>
  <w:style w:type="character" w:customStyle="1" w:styleId="WW-Absatz-Standardschriftart1111111111111111111111111111111111111111">
    <w:name w:val="WW-Absatz-Standardschriftart1111111111111111111111111111111111111111"/>
    <w:rPr>
      <w:w w:val="100"/>
      <w:position w:val="-1"/>
      <w:effect w:val="none"/>
      <w:vertAlign w:val="baseline"/>
      <w:cs w:val="0"/>
      <w:em w:val="none"/>
    </w:rPr>
  </w:style>
  <w:style w:type="character" w:customStyle="1" w:styleId="WW-Absatz-Standardschriftart11111111111111111111111111111111111111111">
    <w:name w:val="WW-Absatz-Standardschriftart11111111111111111111111111111111111111111"/>
    <w:rPr>
      <w:w w:val="100"/>
      <w:position w:val="-1"/>
      <w:effect w:val="none"/>
      <w:vertAlign w:val="baseline"/>
      <w:cs w:val="0"/>
      <w:em w:val="none"/>
    </w:rPr>
  </w:style>
  <w:style w:type="character" w:customStyle="1" w:styleId="WW-Absatz-Standardschriftart111111111111111111111111111111111111111111">
    <w:name w:val="WW-Absatz-Standardschriftart111111111111111111111111111111111111111111"/>
    <w:rPr>
      <w:w w:val="100"/>
      <w:position w:val="-1"/>
      <w:effect w:val="none"/>
      <w:vertAlign w:val="baseline"/>
      <w:cs w:val="0"/>
      <w:em w:val="none"/>
    </w:rPr>
  </w:style>
  <w:style w:type="character" w:customStyle="1" w:styleId="WW-Absatz-Standardschriftart1111111111111111111111111111111111111111111">
    <w:name w:val="WW-Absatz-Standardschriftart1111111111111111111111111111111111111111111"/>
    <w:rPr>
      <w:w w:val="100"/>
      <w:position w:val="-1"/>
      <w:effect w:val="none"/>
      <w:vertAlign w:val="baseline"/>
      <w:cs w:val="0"/>
      <w:em w:val="none"/>
    </w:rPr>
  </w:style>
  <w:style w:type="character" w:customStyle="1" w:styleId="WW-Absatz-Standardschriftart11111111111111111111111111111111111111111111">
    <w:name w:val="WW-Absatz-Standardschriftart11111111111111111111111111111111111111111111"/>
    <w:rPr>
      <w:w w:val="100"/>
      <w:position w:val="-1"/>
      <w:effect w:val="none"/>
      <w:vertAlign w:val="baseline"/>
      <w:cs w:val="0"/>
      <w:em w:val="none"/>
    </w:rPr>
  </w:style>
  <w:style w:type="character" w:customStyle="1" w:styleId="WW-Absatz-Standardschriftart111111111111111111111111111111111111111111111">
    <w:name w:val="WW-Absatz-Standardschriftart111111111111111111111111111111111111111111111"/>
    <w:rPr>
      <w:w w:val="100"/>
      <w:position w:val="-1"/>
      <w:effect w:val="none"/>
      <w:vertAlign w:val="baseline"/>
      <w:cs w:val="0"/>
      <w:em w:val="none"/>
    </w:rPr>
  </w:style>
  <w:style w:type="character" w:customStyle="1" w:styleId="WW-Absatz-Standardschriftart1111111111111111111111111111111111111111111111">
    <w:name w:val="WW-Absatz-Standardschriftart1111111111111111111111111111111111111111111111"/>
    <w:rPr>
      <w:w w:val="100"/>
      <w:position w:val="-1"/>
      <w:effect w:val="none"/>
      <w:vertAlign w:val="baseline"/>
      <w:cs w:val="0"/>
      <w:em w:val="none"/>
    </w:rPr>
  </w:style>
  <w:style w:type="character" w:customStyle="1" w:styleId="WW-Absatz-Standardschriftart11111111111111111111111111111111111111111111111">
    <w:name w:val="WW-Absatz-Standardschriftart11111111111111111111111111111111111111111111111"/>
    <w:rPr>
      <w:w w:val="100"/>
      <w:position w:val="-1"/>
      <w:effect w:val="none"/>
      <w:vertAlign w:val="baseline"/>
      <w:cs w:val="0"/>
      <w:em w:val="none"/>
    </w:rPr>
  </w:style>
  <w:style w:type="character" w:customStyle="1" w:styleId="WW-Absatz-Standardschriftart111111111111111111111111111111111111111111111111">
    <w:name w:val="WW-Absatz-Standardschriftart111111111111111111111111111111111111111111111111"/>
    <w:rPr>
      <w:w w:val="100"/>
      <w:position w:val="-1"/>
      <w:effect w:val="none"/>
      <w:vertAlign w:val="baseline"/>
      <w:cs w:val="0"/>
      <w:em w:val="none"/>
    </w:rPr>
  </w:style>
  <w:style w:type="character" w:customStyle="1" w:styleId="WW-Absatz-Standardschriftart1111111111111111111111111111111111111111111111111">
    <w:name w:val="WW-Absatz-Standardschriftart1111111111111111111111111111111111111111111111111"/>
    <w:rPr>
      <w:w w:val="100"/>
      <w:position w:val="-1"/>
      <w:effect w:val="none"/>
      <w:vertAlign w:val="baseline"/>
      <w:cs w:val="0"/>
      <w:em w:val="none"/>
    </w:rPr>
  </w:style>
  <w:style w:type="character" w:customStyle="1" w:styleId="WW-Absatz-Standardschriftart11111111111111111111111111111111111111111111111111">
    <w:name w:val="WW-Absatz-Standardschriftart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
    <w:name w:val="WW-Absatz-Standardschriftart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
    <w:name w:val="WW-Absatz-Standardschriftart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
    <w:name w:val="WW-Absatz-Standardschriftart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
    <w:name w:val="WW-Absatz-Standardschriftart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
    <w:name w:val="WW-Absatz-Standardschriftart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
    <w:name w:val="WW-Absatz-Standardschriftart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
    <w:name w:val="WW-Absatz-Standardschriftart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
    <w:name w:val="WW-Absatz-Standardschriftart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
    <w:name w:val="WW-Absatz-Standardschriftart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
    <w:name w:val="WW-Absatz-Standardschriftart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
    <w:name w:val="WW-Absatz-Standardschriftart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
    <w:name w:val="WW-Absatz-Standardschriftart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
    <w:name w:val="WW-Absatz-Standardschriftart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
    <w:name w:val="WW-Absatz-Standardschriftart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
    <w:name w:val="WW-Absatz-Standardschriftart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
    <w:name w:val="WW-Absatz-Standardschriftart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
    <w:name w:val="WW-Absatz-Standardschriftart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
    <w:name w:val="WW-Absatz-Standardschriftart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
    <w:name w:val="WW-Absatz-Standardschriftart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
    <w:name w:val="WW-Absatz-Standardschriftart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
    <w:name w:val="WW-Absatz-Standardschriftart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
    <w:name w:val="WW-Absatz-Standardschriftart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
    <w:name w:val="WW-Absatz-Standardschriftart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
    <w:name w:val="WW-Absatz-Standardschriftart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
    <w:name w:val="WW-Absatz-Standardschriftart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
    <w:name w:val="WW-Absatz-Standardschriftart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
    <w:name w:val="WW-Absatz-Standardschriftart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
    <w:name w:val="WW-Absatz-Standardschriftart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
    <w:name w:val="WW-Absatz-Standardschriftart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
    <w:name w:val="WW-Absatz-Standardschriftart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Pr>
      <w:w w:val="100"/>
      <w:position w:val="-1"/>
      <w:effect w:val="none"/>
      <w:vertAlign w:val="baseline"/>
      <w:cs w:val="0"/>
      <w:em w:val="none"/>
    </w:rPr>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Pr>
      <w:w w:val="100"/>
      <w:position w:val="-1"/>
      <w:effect w:val="none"/>
      <w:vertAlign w:val="baseline"/>
      <w:cs w:val="0"/>
      <w:em w:val="none"/>
    </w:rPr>
  </w:style>
  <w:style w:type="character" w:styleId="a5">
    <w:name w:val="Hyperlink"/>
    <w:rPr>
      <w:color w:val="0000FF"/>
      <w:w w:val="100"/>
      <w:position w:val="-1"/>
      <w:u w:val="single"/>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character" w:customStyle="1" w:styleId="ListLabel1">
    <w:name w:val="ListLabel 1"/>
    <w:rPr>
      <w:w w:val="100"/>
      <w:position w:val="-1"/>
      <w:effect w:val="none"/>
      <w:vertAlign w:val="baseline"/>
      <w:cs w:val="0"/>
      <w:em w:val="none"/>
    </w:rPr>
  </w:style>
  <w:style w:type="character" w:customStyle="1" w:styleId="a6">
    <w:name w:val="Символ нумерации"/>
    <w:rPr>
      <w:w w:val="100"/>
      <w:position w:val="-1"/>
      <w:effect w:val="none"/>
      <w:vertAlign w:val="baseline"/>
      <w:cs w:val="0"/>
      <w:em w:val="none"/>
    </w:rPr>
  </w:style>
  <w:style w:type="character" w:styleId="a7">
    <w:name w:val="Strong"/>
    <w:rPr>
      <w:b/>
      <w:bCs/>
      <w:w w:val="100"/>
      <w:position w:val="-1"/>
      <w:effect w:val="none"/>
      <w:vertAlign w:val="baseline"/>
      <w:cs w:val="0"/>
      <w:em w:val="none"/>
    </w:rPr>
  </w:style>
  <w:style w:type="character" w:customStyle="1" w:styleId="10">
    <w:name w:val="Основной шрифт абзаца1"/>
    <w:rPr>
      <w:w w:val="100"/>
      <w:position w:val="-1"/>
      <w:effect w:val="none"/>
      <w:vertAlign w:val="baseline"/>
      <w:cs w:val="0"/>
      <w:em w:val="none"/>
    </w:rPr>
  </w:style>
  <w:style w:type="character" w:customStyle="1" w:styleId="lighttext">
    <w:name w:val="lighttext"/>
    <w:basedOn w:val="10"/>
    <w:rPr>
      <w:w w:val="100"/>
      <w:position w:val="-1"/>
      <w:effect w:val="none"/>
      <w:vertAlign w:val="baseline"/>
      <w:cs w:val="0"/>
      <w:em w:val="none"/>
    </w:rPr>
  </w:style>
  <w:style w:type="character" w:customStyle="1" w:styleId="FontStyle12">
    <w:name w:val="Font Style12"/>
    <w:rPr>
      <w:rFonts w:ascii="Calibri" w:hAnsi="Calibri" w:cs="Calibri"/>
      <w:i/>
      <w:iCs/>
      <w:w w:val="100"/>
      <w:position w:val="-1"/>
      <w:sz w:val="20"/>
      <w:szCs w:val="20"/>
      <w:effect w:val="none"/>
      <w:vertAlign w:val="baseline"/>
      <w:cs w:val="0"/>
      <w:em w:val="none"/>
    </w:rPr>
  </w:style>
  <w:style w:type="character" w:customStyle="1" w:styleId="FontStyle11">
    <w:name w:val="Font Style11"/>
    <w:rPr>
      <w:rFonts w:ascii="Calibri" w:hAnsi="Calibri" w:cs="Calibri"/>
      <w:b/>
      <w:bCs/>
      <w:i/>
      <w:iCs/>
      <w:w w:val="100"/>
      <w:position w:val="-1"/>
      <w:sz w:val="20"/>
      <w:szCs w:val="20"/>
      <w:effect w:val="none"/>
      <w:vertAlign w:val="baseline"/>
      <w:cs w:val="0"/>
      <w:em w:val="none"/>
    </w:rPr>
  </w:style>
  <w:style w:type="character" w:customStyle="1" w:styleId="a8">
    <w:name w:val="Название Знак"/>
    <w:rPr>
      <w:b/>
      <w:bCs/>
      <w:w w:val="100"/>
      <w:position w:val="-1"/>
      <w:sz w:val="52"/>
      <w:szCs w:val="24"/>
      <w:effect w:val="none"/>
      <w:vertAlign w:val="baseline"/>
      <w:cs w:val="0"/>
      <w:em w:val="none"/>
    </w:rPr>
  </w:style>
  <w:style w:type="character" w:customStyle="1" w:styleId="a9">
    <w:name w:val="Подзаголовок Знак"/>
    <w:rPr>
      <w:b/>
      <w:bCs/>
      <w:w w:val="100"/>
      <w:position w:val="-1"/>
      <w:sz w:val="28"/>
      <w:szCs w:val="24"/>
      <w:effect w:val="none"/>
      <w:vertAlign w:val="baseline"/>
      <w:cs w:val="0"/>
      <w:em w:val="none"/>
    </w:rPr>
  </w:style>
  <w:style w:type="character" w:styleId="aa">
    <w:name w:val="Emphasis"/>
    <w:rPr>
      <w:i/>
      <w:iCs/>
      <w:w w:val="100"/>
      <w:position w:val="-1"/>
      <w:effect w:val="none"/>
      <w:vertAlign w:val="baseline"/>
      <w:cs w:val="0"/>
      <w:em w:val="none"/>
    </w:rPr>
  </w:style>
  <w:style w:type="paragraph" w:styleId="a4">
    <w:name w:val="Body Text"/>
    <w:basedOn w:val="a"/>
    <w:pPr>
      <w:spacing w:after="120"/>
    </w:pPr>
  </w:style>
  <w:style w:type="paragraph" w:styleId="ab">
    <w:name w:val="List"/>
    <w:basedOn w:val="a4"/>
    <w:rPr>
      <w:rFonts w:cs="Mangal"/>
    </w:rPr>
  </w:style>
  <w:style w:type="paragraph" w:styleId="ac">
    <w:name w:val="caption"/>
    <w:basedOn w:val="a"/>
    <w:pPr>
      <w:suppressLineNumbers/>
      <w:spacing w:before="120" w:after="120"/>
    </w:pPr>
    <w:rPr>
      <w:rFonts w:cs="Lucida Sans"/>
      <w:i/>
      <w:iCs/>
      <w:sz w:val="24"/>
      <w:szCs w:val="24"/>
    </w:rPr>
  </w:style>
  <w:style w:type="paragraph" w:customStyle="1" w:styleId="41">
    <w:name w:val="Указатель4"/>
    <w:basedOn w:val="a"/>
    <w:pPr>
      <w:suppressLineNumbers/>
    </w:pPr>
  </w:style>
  <w:style w:type="paragraph" w:customStyle="1" w:styleId="11">
    <w:name w:val="Название объекта1"/>
    <w:basedOn w:val="a"/>
    <w:pPr>
      <w:suppressLineNumbers/>
      <w:spacing w:before="120" w:after="120"/>
    </w:pPr>
    <w:rPr>
      <w:i/>
      <w:iCs/>
      <w:sz w:val="24"/>
      <w:szCs w:val="24"/>
    </w:rPr>
  </w:style>
  <w:style w:type="paragraph" w:customStyle="1" w:styleId="31">
    <w:name w:val="Указатель3"/>
    <w:basedOn w:val="a"/>
    <w:pPr>
      <w:suppressLineNumbers/>
    </w:pPr>
  </w:style>
  <w:style w:type="paragraph" w:customStyle="1" w:styleId="Heading">
    <w:name w:val="Heading"/>
    <w:basedOn w:val="a"/>
    <w:next w:val="a4"/>
    <w:pPr>
      <w:keepNext/>
      <w:spacing w:before="240" w:after="120"/>
    </w:pPr>
    <w:rPr>
      <w:rFonts w:eastAsia="Microsoft YaHei" w:cs="Lucida Sans"/>
      <w:sz w:val="28"/>
      <w:szCs w:val="28"/>
    </w:rPr>
  </w:style>
  <w:style w:type="paragraph" w:customStyle="1" w:styleId="Index">
    <w:name w:val="Index"/>
    <w:basedOn w:val="a"/>
    <w:pPr>
      <w:suppressLineNumbers/>
    </w:pPr>
    <w:rPr>
      <w:rFonts w:cs="Lucida Sans"/>
    </w:rPr>
  </w:style>
  <w:style w:type="paragraph" w:customStyle="1" w:styleId="21">
    <w:name w:val="Название2"/>
    <w:basedOn w:val="a"/>
    <w:pPr>
      <w:suppressLineNumbers/>
      <w:spacing w:before="120" w:after="120"/>
    </w:pPr>
    <w:rPr>
      <w:rFonts w:cs="Mangal"/>
      <w:i/>
      <w:iCs/>
      <w:sz w:val="24"/>
      <w:szCs w:val="24"/>
    </w:rPr>
  </w:style>
  <w:style w:type="paragraph" w:customStyle="1" w:styleId="22">
    <w:name w:val="Указатель2"/>
    <w:basedOn w:val="a"/>
    <w:pPr>
      <w:suppressLineNumbers/>
    </w:pPr>
    <w:rPr>
      <w:rFonts w:cs="Mangal"/>
    </w:rPr>
  </w:style>
  <w:style w:type="paragraph" w:customStyle="1" w:styleId="12">
    <w:name w:val="Название1"/>
    <w:basedOn w:val="a"/>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paragraph" w:styleId="af">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customStyle="1" w:styleId="msotitlecxspmiddle">
    <w:name w:val="msotitlecxspmiddle"/>
    <w:basedOn w:val="a"/>
    <w:pPr>
      <w:spacing w:before="100" w:after="100"/>
    </w:pPr>
    <w:rPr>
      <w:sz w:val="24"/>
      <w:szCs w:val="24"/>
    </w:rPr>
  </w:style>
  <w:style w:type="paragraph" w:customStyle="1" w:styleId="msotitlecxsplast">
    <w:name w:val="msotitlecxsplast"/>
    <w:basedOn w:val="a"/>
    <w:pPr>
      <w:spacing w:before="100" w:after="100"/>
    </w:pPr>
    <w:rPr>
      <w:sz w:val="24"/>
      <w:szCs w:val="24"/>
    </w:rPr>
  </w:style>
  <w:style w:type="paragraph" w:customStyle="1" w:styleId="msonormalcxspmiddle">
    <w:name w:val="msonormalcxspmiddle"/>
    <w:basedOn w:val="a"/>
    <w:pPr>
      <w:spacing w:before="100" w:after="100"/>
    </w:pPr>
    <w:rPr>
      <w:sz w:val="24"/>
      <w:szCs w:val="24"/>
    </w:rPr>
  </w:style>
  <w:style w:type="paragraph" w:customStyle="1" w:styleId="msonormalcxsplast">
    <w:name w:val="msonormalcxsplast"/>
    <w:basedOn w:val="a"/>
    <w:pPr>
      <w:spacing w:before="100" w:after="100"/>
    </w:pPr>
    <w:rPr>
      <w:sz w:val="24"/>
      <w:szCs w:val="24"/>
    </w:rPr>
  </w:style>
  <w:style w:type="paragraph" w:styleId="af0">
    <w:name w:val="List Paragraph"/>
    <w:basedOn w:val="a"/>
    <w:pPr>
      <w:ind w:left="720" w:firstLine="0"/>
    </w:pPr>
  </w:style>
  <w:style w:type="paragraph" w:customStyle="1" w:styleId="Style3">
    <w:name w:val="Style3"/>
    <w:basedOn w:val="a"/>
  </w:style>
  <w:style w:type="paragraph" w:styleId="af1">
    <w:name w:val="No Spacing"/>
    <w:pPr>
      <w:spacing w:line="1" w:lineRule="atLeast"/>
      <w:ind w:leftChars="-1" w:left="-1" w:hangingChars="1" w:hanging="1"/>
      <w:textDirection w:val="btLr"/>
      <w:textAlignment w:val="top"/>
      <w:outlineLvl w:val="0"/>
    </w:pPr>
    <w:rPr>
      <w:rFonts w:ascii="Calibri" w:eastAsia="Calibri" w:hAnsi="Calibri" w:cs="Calibri"/>
      <w:position w:val="-1"/>
      <w:sz w:val="22"/>
      <w:szCs w:val="22"/>
      <w:lang w:eastAsia="zh-CN"/>
    </w:rPr>
  </w:style>
  <w:style w:type="paragraph" w:customStyle="1" w:styleId="af2">
    <w:name w:val="Обычный (веб)"/>
    <w:basedOn w:val="a"/>
    <w:pPr>
      <w:widowControl/>
      <w:suppressAutoHyphens/>
      <w:spacing w:before="280" w:after="280" w:line="240" w:lineRule="auto"/>
    </w:pPr>
    <w:rPr>
      <w:rFonts w:ascii="Times New Roman" w:hAnsi="Times New Roman" w:cs="Times New Roman"/>
      <w:sz w:val="24"/>
      <w:szCs w:val="24"/>
    </w:rPr>
  </w:style>
  <w:style w:type="paragraph" w:customStyle="1" w:styleId="WW-">
    <w:name w:val="WW-Заглавие"/>
    <w:basedOn w:val="a"/>
    <w:next w:val="af"/>
    <w:pPr>
      <w:widowControl/>
      <w:spacing w:line="240" w:lineRule="auto"/>
      <w:jc w:val="center"/>
    </w:pPr>
    <w:rPr>
      <w:rFonts w:ascii="Times New Roman" w:hAnsi="Times New Roman" w:cs="Times New Roman"/>
      <w:b/>
      <w:bCs/>
      <w:sz w:val="52"/>
      <w:szCs w:val="24"/>
    </w:rPr>
  </w:style>
  <w:style w:type="paragraph" w:customStyle="1" w:styleId="Standard">
    <w:name w:val="Standard"/>
    <w:pPr>
      <w:widowControl w:val="0"/>
      <w:spacing w:line="1" w:lineRule="atLeast"/>
      <w:ind w:leftChars="-1" w:left="-1" w:hangingChars="1" w:hanging="1"/>
      <w:textDirection w:val="btLr"/>
      <w:textAlignment w:val="baseline"/>
      <w:outlineLvl w:val="0"/>
    </w:pPr>
    <w:rPr>
      <w:rFonts w:ascii="Arial" w:eastAsia="Lucida Sans Unicode" w:hAnsi="Arial" w:cs="Tahoma"/>
      <w:kern w:val="2"/>
      <w:position w:val="-1"/>
      <w:sz w:val="24"/>
      <w:szCs w:val="24"/>
      <w:lang w:eastAsia="zh-CN" w:bidi="ru-RU"/>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DocumentMap">
    <w:name w:val="DocumentMap"/>
    <w:pPr>
      <w:spacing w:line="1" w:lineRule="atLeast"/>
      <w:ind w:leftChars="-1" w:left="-1" w:hangingChars="1" w:hanging="1"/>
      <w:textDirection w:val="btLr"/>
      <w:textAlignment w:val="top"/>
      <w:outlineLvl w:val="0"/>
    </w:pPr>
    <w:rPr>
      <w:rFonts w:ascii="Calibri" w:eastAsia="Calibri" w:hAnsi="Calibri" w:cs="Calibri"/>
      <w:position w:val="-1"/>
      <w:szCs w:val="22"/>
      <w:lang w:eastAsia="zh-CN"/>
    </w:rPr>
  </w:style>
  <w:style w:type="paragraph" w:customStyle="1" w:styleId="TableStyle0">
    <w:name w:val="TableStyle0"/>
    <w:pPr>
      <w:spacing w:line="1" w:lineRule="atLeast"/>
      <w:ind w:leftChars="-1" w:left="-1" w:hangingChars="1" w:hanging="1"/>
      <w:textDirection w:val="btLr"/>
      <w:textAlignment w:val="top"/>
      <w:outlineLvl w:val="0"/>
    </w:pPr>
    <w:rPr>
      <w:rFonts w:ascii="Arial" w:hAnsi="Arial" w:cs="Arial"/>
      <w:position w:val="-1"/>
      <w:sz w:val="16"/>
      <w:szCs w:val="22"/>
    </w:rPr>
  </w:style>
  <w:style w:type="paragraph" w:customStyle="1" w:styleId="mg1">
    <w:name w:val="mg1"/>
    <w:basedOn w:val="a"/>
    <w:pPr>
      <w:widowControl/>
      <w:suppressAutoHyphens/>
      <w:spacing w:before="100" w:beforeAutospacing="1" w:after="100" w:afterAutospacing="1" w:line="240" w:lineRule="auto"/>
    </w:pPr>
    <w:rPr>
      <w:rFonts w:ascii="Times New Roman" w:hAnsi="Times New Roman" w:cs="Times New Roman"/>
      <w:kern w:val="0"/>
      <w:sz w:val="24"/>
      <w:szCs w:val="24"/>
    </w:rPr>
  </w:style>
  <w:style w:type="paragraph" w:styleId="af3">
    <w:name w:val="header"/>
    <w:basedOn w:val="a"/>
    <w:qFormat/>
    <w:pPr>
      <w:widowControl/>
      <w:tabs>
        <w:tab w:val="center" w:pos="4677"/>
        <w:tab w:val="right" w:pos="9355"/>
      </w:tabs>
      <w:suppressAutoHyphens/>
      <w:spacing w:line="240" w:lineRule="auto"/>
    </w:pPr>
    <w:rPr>
      <w:rFonts w:ascii="Times New Roman" w:hAnsi="Times New Roman" w:cs="Times New Roman"/>
      <w:kern w:val="0"/>
      <w:sz w:val="24"/>
    </w:rPr>
  </w:style>
  <w:style w:type="character" w:customStyle="1" w:styleId="af4">
    <w:name w:val="Верхний колонтитул Знак"/>
    <w:rPr>
      <w:w w:val="100"/>
      <w:position w:val="-1"/>
      <w:sz w:val="24"/>
      <w:effect w:val="none"/>
      <w:vertAlign w:val="baseline"/>
      <w:cs w:val="0"/>
      <w:em w:val="none"/>
    </w:rPr>
  </w:style>
  <w:style w:type="character" w:customStyle="1" w:styleId="wmi-callto">
    <w:name w:val="wmi-callto"/>
    <w:rPr>
      <w:w w:val="100"/>
      <w:position w:val="-1"/>
      <w:effect w:val="none"/>
      <w:vertAlign w:val="baseline"/>
      <w:cs w:val="0"/>
      <w:em w:val="none"/>
    </w:rPr>
  </w:style>
  <w:style w:type="table" w:customStyle="1" w:styleId="af5">
    <w:basedOn w:val="TableNormal"/>
    <w:tblPr>
      <w:tblStyleRowBandSize w:val="1"/>
      <w:tblStyleColBandSize w:val="1"/>
      <w:tblCellMar>
        <w:left w:w="108" w:type="dxa"/>
        <w:right w:w="108" w:type="dxa"/>
      </w:tblCellMar>
    </w:tblPr>
  </w:style>
  <w:style w:type="paragraph" w:styleId="af6">
    <w:name w:val="Balloon Text"/>
    <w:basedOn w:val="a"/>
    <w:link w:val="af7"/>
    <w:uiPriority w:val="99"/>
    <w:semiHidden/>
    <w:unhideWhenUsed/>
    <w:rsid w:val="00DB3E14"/>
    <w:pPr>
      <w:spacing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DB3E14"/>
    <w:rPr>
      <w:rFonts w:ascii="Segoe UI" w:hAnsi="Segoe UI" w:cs="Segoe UI"/>
      <w:kern w:val="2"/>
      <w:position w:val="-1"/>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072097">
      <w:bodyDiv w:val="1"/>
      <w:marLeft w:val="0"/>
      <w:marRight w:val="0"/>
      <w:marTop w:val="0"/>
      <w:marBottom w:val="0"/>
      <w:divBdr>
        <w:top w:val="none" w:sz="0" w:space="0" w:color="auto"/>
        <w:left w:val="none" w:sz="0" w:space="0" w:color="auto"/>
        <w:bottom w:val="none" w:sz="0" w:space="0" w:color="auto"/>
        <w:right w:val="none" w:sz="0" w:space="0" w:color="auto"/>
      </w:divBdr>
    </w:div>
    <w:div w:id="1568103234">
      <w:bodyDiv w:val="1"/>
      <w:marLeft w:val="0"/>
      <w:marRight w:val="0"/>
      <w:marTop w:val="0"/>
      <w:marBottom w:val="0"/>
      <w:divBdr>
        <w:top w:val="none" w:sz="0" w:space="0" w:color="auto"/>
        <w:left w:val="none" w:sz="0" w:space="0" w:color="auto"/>
        <w:bottom w:val="none" w:sz="0" w:space="0" w:color="auto"/>
        <w:right w:val="none" w:sz="0" w:space="0" w:color="auto"/>
      </w:divBdr>
    </w:div>
    <w:div w:id="2103380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2387</Words>
  <Characters>13611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Егор Скобаро</cp:lastModifiedBy>
  <cp:revision>5</cp:revision>
  <cp:lastPrinted>2019-12-06T07:41:00Z</cp:lastPrinted>
  <dcterms:created xsi:type="dcterms:W3CDTF">2019-12-06T09:12:00Z</dcterms:created>
  <dcterms:modified xsi:type="dcterms:W3CDTF">2019-12-09T11:45:00Z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